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5E829" w14:textId="1E204146" w:rsidR="00860967" w:rsidRPr="00AD1FDE" w:rsidRDefault="00860967" w:rsidP="003D248C">
      <w:pPr>
        <w:pStyle w:val="Corpsdetexte"/>
        <w:tabs>
          <w:tab w:val="clear" w:pos="5670"/>
          <w:tab w:val="left" w:pos="5954"/>
        </w:tabs>
        <w:rPr>
          <w:rFonts w:asciiTheme="minorHAnsi" w:hAnsiTheme="minorHAnsi" w:cstheme="minorHAnsi"/>
          <w:b/>
          <w:color w:val="548DD4" w:themeColor="text2" w:themeTint="99"/>
        </w:rPr>
      </w:pPr>
    </w:p>
    <w:p w14:paraId="59F50FFD" w14:textId="77777777"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b/>
          <w:color w:val="000000" w:themeColor="text1"/>
          <w:sz w:val="24"/>
          <w:szCs w:val="24"/>
        </w:rPr>
        <w:t xml:space="preserve">RÈGLEMENT DU GRAND TRAIL DE SERRE-PONCON- 18 km </w:t>
      </w:r>
    </w:p>
    <w:p w14:paraId="297330E8" w14:textId="77777777" w:rsidR="00AD1FDE" w:rsidRPr="00AD1FDE" w:rsidRDefault="00AD1FDE" w:rsidP="00AD1FDE">
      <w:pPr>
        <w:spacing w:before="100" w:beforeAutospacing="1" w:after="100" w:afterAutospacing="1"/>
        <w:rPr>
          <w:rFonts w:asciiTheme="minorHAnsi" w:hAnsiTheme="minorHAnsi" w:cstheme="minorHAnsi"/>
          <w:b/>
          <w:sz w:val="24"/>
          <w:szCs w:val="24"/>
        </w:rPr>
      </w:pPr>
      <w:r w:rsidRPr="00AD1FDE">
        <w:rPr>
          <w:rFonts w:asciiTheme="minorHAnsi" w:hAnsiTheme="minorHAnsi" w:cstheme="minorHAnsi"/>
          <w:b/>
          <w:color w:val="5B5B5B"/>
          <w:sz w:val="24"/>
          <w:szCs w:val="24"/>
        </w:rPr>
        <w:t xml:space="preserve">ARTICLE 1 : L’ORGANISATEUR </w:t>
      </w:r>
    </w:p>
    <w:p w14:paraId="4327FF82" w14:textId="066BB709"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color w:val="000000" w:themeColor="text1"/>
          <w:sz w:val="24"/>
          <w:szCs w:val="24"/>
        </w:rPr>
        <w:t>L’association Le Grand Trail de Serre-Ponçon déclarée en préfecture le 21 février 2019</w:t>
      </w:r>
      <w:r w:rsidR="00803651">
        <w:rPr>
          <w:rFonts w:asciiTheme="minorHAnsi" w:hAnsiTheme="minorHAnsi" w:cstheme="minorHAnsi"/>
          <w:color w:val="000000" w:themeColor="text1"/>
          <w:sz w:val="24"/>
          <w:szCs w:val="24"/>
        </w:rPr>
        <w:t>,</w:t>
      </w:r>
      <w:r w:rsidRPr="00AD1FDE">
        <w:rPr>
          <w:rFonts w:asciiTheme="minorHAnsi" w:hAnsiTheme="minorHAnsi" w:cstheme="minorHAnsi"/>
          <w:color w:val="000000" w:themeColor="text1"/>
          <w:sz w:val="24"/>
          <w:szCs w:val="24"/>
        </w:rPr>
        <w:t xml:space="preserve"> organise les 1</w:t>
      </w:r>
      <w:r w:rsidR="00803651">
        <w:rPr>
          <w:rFonts w:asciiTheme="minorHAnsi" w:hAnsiTheme="minorHAnsi" w:cstheme="minorHAnsi"/>
          <w:color w:val="000000" w:themeColor="text1"/>
          <w:sz w:val="24"/>
          <w:szCs w:val="24"/>
        </w:rPr>
        <w:t>5</w:t>
      </w:r>
      <w:r w:rsidRPr="00AD1FDE">
        <w:rPr>
          <w:rFonts w:asciiTheme="minorHAnsi" w:hAnsiTheme="minorHAnsi" w:cstheme="minorHAnsi"/>
          <w:color w:val="000000" w:themeColor="text1"/>
          <w:sz w:val="24"/>
          <w:szCs w:val="24"/>
        </w:rPr>
        <w:t>, 1</w:t>
      </w:r>
      <w:r w:rsidR="00803651">
        <w:rPr>
          <w:rFonts w:asciiTheme="minorHAnsi" w:hAnsiTheme="minorHAnsi" w:cstheme="minorHAnsi"/>
          <w:color w:val="000000" w:themeColor="text1"/>
          <w:sz w:val="24"/>
          <w:szCs w:val="24"/>
        </w:rPr>
        <w:t>6</w:t>
      </w:r>
      <w:r w:rsidRPr="00AD1FDE">
        <w:rPr>
          <w:rFonts w:asciiTheme="minorHAnsi" w:hAnsiTheme="minorHAnsi" w:cstheme="minorHAnsi"/>
          <w:color w:val="000000" w:themeColor="text1"/>
          <w:sz w:val="24"/>
          <w:szCs w:val="24"/>
        </w:rPr>
        <w:t xml:space="preserve"> et 1</w:t>
      </w:r>
      <w:r w:rsidR="00803651">
        <w:rPr>
          <w:rFonts w:asciiTheme="minorHAnsi" w:hAnsiTheme="minorHAnsi" w:cstheme="minorHAnsi"/>
          <w:color w:val="000000" w:themeColor="text1"/>
          <w:sz w:val="24"/>
          <w:szCs w:val="24"/>
        </w:rPr>
        <w:t xml:space="preserve">7 </w:t>
      </w:r>
      <w:r w:rsidRPr="00AD1FDE">
        <w:rPr>
          <w:rFonts w:asciiTheme="minorHAnsi" w:hAnsiTheme="minorHAnsi" w:cstheme="minorHAnsi"/>
          <w:color w:val="000000" w:themeColor="text1"/>
          <w:sz w:val="24"/>
          <w:szCs w:val="24"/>
        </w:rPr>
        <w:t>septembre 202</w:t>
      </w:r>
      <w:r w:rsidR="00803651">
        <w:rPr>
          <w:rFonts w:asciiTheme="minorHAnsi" w:hAnsiTheme="minorHAnsi" w:cstheme="minorHAnsi"/>
          <w:color w:val="000000" w:themeColor="text1"/>
          <w:sz w:val="24"/>
          <w:szCs w:val="24"/>
        </w:rPr>
        <w:t>3</w:t>
      </w:r>
      <w:r w:rsidRPr="00AD1FDE">
        <w:rPr>
          <w:rFonts w:asciiTheme="minorHAnsi" w:hAnsiTheme="minorHAnsi" w:cstheme="minorHAnsi"/>
          <w:color w:val="000000" w:themeColor="text1"/>
          <w:sz w:val="24"/>
          <w:szCs w:val="24"/>
        </w:rPr>
        <w:t xml:space="preserve"> le </w:t>
      </w:r>
      <w:r w:rsidR="00803651">
        <w:rPr>
          <w:rFonts w:asciiTheme="minorHAnsi" w:hAnsiTheme="minorHAnsi" w:cstheme="minorHAnsi"/>
          <w:b/>
          <w:color w:val="000000" w:themeColor="text1"/>
          <w:sz w:val="24"/>
          <w:szCs w:val="24"/>
        </w:rPr>
        <w:t>3</w:t>
      </w:r>
      <w:r w:rsidRPr="00AD1FDE">
        <w:rPr>
          <w:rFonts w:asciiTheme="minorHAnsi" w:hAnsiTheme="minorHAnsi" w:cstheme="minorHAnsi"/>
          <w:b/>
          <w:color w:val="000000" w:themeColor="text1"/>
          <w:sz w:val="24"/>
          <w:szCs w:val="24"/>
        </w:rPr>
        <w:t xml:space="preserve">eme GRAND TRAIL DE SERRE- PONCON. </w:t>
      </w:r>
    </w:p>
    <w:p w14:paraId="70820626" w14:textId="77777777"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b/>
          <w:color w:val="000000" w:themeColor="text1"/>
          <w:sz w:val="24"/>
          <w:szCs w:val="24"/>
        </w:rPr>
        <w:t xml:space="preserve">ARTICLE 2 : PRESENTATION DE L’EPREUVE DE 18 KM </w:t>
      </w:r>
    </w:p>
    <w:p w14:paraId="4732DD89" w14:textId="3716A29C"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Le Trail des contreforts du Morgon est une épreuve de course à pied ouverte aux individuels. Le départ sera donné le dimanche 1</w:t>
      </w:r>
      <w:r w:rsidR="00803651">
        <w:rPr>
          <w:rFonts w:asciiTheme="minorHAnsi" w:hAnsiTheme="minorHAnsi" w:cstheme="minorHAnsi"/>
          <w:color w:val="000000" w:themeColor="text1"/>
          <w:sz w:val="24"/>
          <w:szCs w:val="24"/>
        </w:rPr>
        <w:t>7</w:t>
      </w:r>
      <w:r w:rsidRPr="00AD1FDE">
        <w:rPr>
          <w:rFonts w:asciiTheme="minorHAnsi" w:hAnsiTheme="minorHAnsi" w:cstheme="minorHAnsi"/>
          <w:color w:val="000000" w:themeColor="text1"/>
          <w:sz w:val="24"/>
          <w:szCs w:val="24"/>
        </w:rPr>
        <w:t xml:space="preserve"> septembre à 10 h00 depuis Savines-le-Lac (place de l’Église).</w:t>
      </w:r>
      <w:r w:rsidRPr="00AD1FDE">
        <w:rPr>
          <w:rFonts w:asciiTheme="minorHAnsi" w:hAnsiTheme="minorHAnsi" w:cstheme="minorHAnsi"/>
          <w:color w:val="000000" w:themeColor="text1"/>
          <w:sz w:val="24"/>
          <w:szCs w:val="24"/>
        </w:rPr>
        <w:br/>
        <w:t>Le principe de l’épreuve est de privilégier au maximum l’autonomie des coureurs</w:t>
      </w:r>
      <w:r w:rsidR="00E4285E">
        <w:rPr>
          <w:rFonts w:asciiTheme="minorHAnsi" w:hAnsiTheme="minorHAnsi" w:cstheme="minorHAnsi"/>
          <w:color w:val="000000" w:themeColor="text1"/>
          <w:sz w:val="24"/>
          <w:szCs w:val="24"/>
        </w:rPr>
        <w:t>. A</w:t>
      </w:r>
      <w:r w:rsidRPr="00AD1FDE">
        <w:rPr>
          <w:rFonts w:asciiTheme="minorHAnsi" w:hAnsiTheme="minorHAnsi" w:cstheme="minorHAnsi"/>
          <w:color w:val="000000" w:themeColor="text1"/>
          <w:sz w:val="24"/>
          <w:szCs w:val="24"/>
        </w:rPr>
        <w:t xml:space="preserve"> ce titre, il sera demandé une autosuffisance importante en termes d’alimentation et une attention particulière pour suivre le balisage du parcours. </w:t>
      </w:r>
    </w:p>
    <w:p w14:paraId="0569A2D2" w14:textId="77777777"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b/>
          <w:color w:val="000000" w:themeColor="text1"/>
          <w:sz w:val="24"/>
          <w:szCs w:val="24"/>
        </w:rPr>
        <w:t xml:space="preserve">ARTICLE 3 : CONDITIONS D’ADMISSION </w:t>
      </w:r>
    </w:p>
    <w:p w14:paraId="2F936210" w14:textId="49B1FF5C" w:rsidR="005477D6" w:rsidRPr="005477D6" w:rsidRDefault="00AD1FDE" w:rsidP="005477D6">
      <w:pPr>
        <w:rPr>
          <w:sz w:val="24"/>
          <w:szCs w:val="24"/>
        </w:rPr>
      </w:pPr>
      <w:r w:rsidRPr="00AD1FDE">
        <w:rPr>
          <w:rFonts w:asciiTheme="minorHAnsi" w:hAnsiTheme="minorHAnsi" w:cstheme="minorHAnsi"/>
          <w:color w:val="000000" w:themeColor="text1"/>
          <w:sz w:val="24"/>
          <w:szCs w:val="24"/>
        </w:rPr>
        <w:t>Il est ouvert aux femmes et aux hommes,</w:t>
      </w:r>
      <w:r w:rsidR="005477D6">
        <w:rPr>
          <w:rFonts w:asciiTheme="minorHAnsi" w:hAnsiTheme="minorHAnsi" w:cstheme="minorHAnsi"/>
          <w:color w:val="000000" w:themeColor="text1"/>
          <w:sz w:val="24"/>
          <w:szCs w:val="24"/>
        </w:rPr>
        <w:t xml:space="preserve"> </w:t>
      </w:r>
      <w:r w:rsidR="005477D6" w:rsidRPr="005477D6">
        <w:rPr>
          <w:rFonts w:ascii="Calibri" w:hAnsi="Calibri" w:cs="Calibri"/>
          <w:color w:val="000000"/>
          <w:sz w:val="24"/>
          <w:szCs w:val="24"/>
        </w:rPr>
        <w:t>nés en 2006 et avant</w:t>
      </w:r>
      <w:r w:rsidR="005477D6">
        <w:rPr>
          <w:sz w:val="24"/>
          <w:szCs w:val="24"/>
        </w:rPr>
        <w:t>,</w:t>
      </w:r>
      <w:r w:rsidRPr="00AD1FDE">
        <w:rPr>
          <w:rFonts w:asciiTheme="minorHAnsi" w:hAnsiTheme="minorHAnsi" w:cstheme="minorHAnsi"/>
          <w:color w:val="000000" w:themeColor="text1"/>
          <w:sz w:val="24"/>
          <w:szCs w:val="24"/>
        </w:rPr>
        <w:t xml:space="preserve"> licenciés ou non, à partir de catégorie junior FFA</w:t>
      </w:r>
      <w:r w:rsidR="005477D6">
        <w:rPr>
          <w:rFonts w:asciiTheme="minorHAnsi" w:hAnsiTheme="minorHAnsi" w:cstheme="minorHAnsi"/>
          <w:color w:val="000000" w:themeColor="text1"/>
          <w:sz w:val="24"/>
          <w:szCs w:val="24"/>
        </w:rPr>
        <w:t xml:space="preserve">, </w:t>
      </w:r>
    </w:p>
    <w:p w14:paraId="409801CB" w14:textId="02744D7F"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bookmarkStart w:id="0" w:name="_GoBack"/>
      <w:bookmarkEnd w:id="0"/>
    </w:p>
    <w:p w14:paraId="161ADB90" w14:textId="59C8E813"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 xml:space="preserve">OBLIGATION QUANT AU CERTIFICAT MÉDICAL OU LICENCE ACCEPTÉE : C’est une condition obligatoire pour participer à la manifestation sportive. Dans le cadre de la mise en place des règles de sécurité́, l’organisateur s’assurera, au regard de l’article L.231-2-1 du code du sport, que les participants répondent à l’un des critères suivants : </w:t>
      </w:r>
    </w:p>
    <w:p w14:paraId="1F65DDAF" w14:textId="77777777" w:rsidR="00AD1FDE" w:rsidRPr="00AD1FDE" w:rsidRDefault="00AD1FDE" w:rsidP="00AD1FDE">
      <w:pPr>
        <w:numPr>
          <w:ilvl w:val="0"/>
          <w:numId w:val="16"/>
        </w:num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 xml:space="preserve">Titulaire d’une licence Athlé Compétition, Athlé Entreprise, Athlé Running, ou d’un Pass Running, délivrée par la FFA, en cours de validité́ à la date de la manifestation ; </w:t>
      </w:r>
    </w:p>
    <w:p w14:paraId="77137E00" w14:textId="77777777" w:rsidR="00E4285E" w:rsidRDefault="00AD1FDE" w:rsidP="00AD1FDE">
      <w:pPr>
        <w:numPr>
          <w:ilvl w:val="0"/>
          <w:numId w:val="16"/>
        </w:num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 xml:space="preserve">Titulaire d’un certificat médical de non contre-indication à la pratique du sport en compétition, de l’Athlétisme, en compétition ou de la course à pied en compétition, datant de moins d’un an à la date de la compétition, ou de sa copie. Aucun autre document ne peut être accepté pour attester de la possession du certificat médical. </w:t>
      </w:r>
    </w:p>
    <w:p w14:paraId="0061616C" w14:textId="41D3D808" w:rsidR="00AD1FDE" w:rsidRPr="00E4285E" w:rsidRDefault="00AD1FDE" w:rsidP="00AD1FDE">
      <w:pPr>
        <w:numPr>
          <w:ilvl w:val="0"/>
          <w:numId w:val="16"/>
        </w:numPr>
        <w:spacing w:before="100" w:beforeAutospacing="1" w:after="100" w:afterAutospacing="1"/>
        <w:rPr>
          <w:rFonts w:asciiTheme="minorHAnsi" w:hAnsiTheme="minorHAnsi" w:cstheme="minorHAnsi"/>
          <w:color w:val="000000" w:themeColor="text1"/>
          <w:sz w:val="24"/>
          <w:szCs w:val="24"/>
        </w:rPr>
      </w:pPr>
      <w:r w:rsidRPr="00E4285E">
        <w:rPr>
          <w:rFonts w:asciiTheme="minorHAnsi" w:hAnsiTheme="minorHAnsi" w:cstheme="minorHAnsi"/>
          <w:color w:val="000000" w:themeColor="text1"/>
          <w:sz w:val="24"/>
          <w:szCs w:val="24"/>
        </w:rPr>
        <w:t xml:space="preserve">En l’absence d’un de ces documents lors de l’inscription, aucun dossard ne pourra être remis. </w:t>
      </w:r>
    </w:p>
    <w:p w14:paraId="32E31033" w14:textId="77777777"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b/>
          <w:color w:val="000000" w:themeColor="text1"/>
          <w:sz w:val="24"/>
          <w:szCs w:val="24"/>
        </w:rPr>
        <w:t>ARTICLE 4 : INSCRIPTIONS</w:t>
      </w:r>
      <w:r w:rsidRPr="00AD1FDE">
        <w:rPr>
          <w:rFonts w:asciiTheme="minorHAnsi" w:hAnsiTheme="minorHAnsi" w:cstheme="minorHAnsi"/>
          <w:color w:val="000000" w:themeColor="text1"/>
          <w:sz w:val="24"/>
          <w:szCs w:val="24"/>
        </w:rPr>
        <w:br/>
        <w:t xml:space="preserve">TOUTES LES INSCRIPTIONS SE FERONT VIA LE SITE INTERNET DE LA COURSE : WWW.GRANDTRAILSERREPONCON.COM </w:t>
      </w:r>
    </w:p>
    <w:p w14:paraId="4BF1558F" w14:textId="7A6902D3" w:rsid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 xml:space="preserve">La clôture des inscriptions par Internet est </w:t>
      </w:r>
      <w:r w:rsidRPr="005F660B">
        <w:rPr>
          <w:rFonts w:asciiTheme="minorHAnsi" w:hAnsiTheme="minorHAnsi" w:cstheme="minorHAnsi"/>
          <w:color w:val="000000" w:themeColor="text1"/>
          <w:sz w:val="24"/>
          <w:szCs w:val="24"/>
        </w:rPr>
        <w:t xml:space="preserve">fixé </w:t>
      </w:r>
      <w:r w:rsidR="005F660B" w:rsidRPr="005F660B">
        <w:rPr>
          <w:rFonts w:asciiTheme="minorHAnsi" w:hAnsiTheme="minorHAnsi" w:cstheme="minorHAnsi"/>
          <w:color w:val="000000" w:themeColor="text1"/>
          <w:sz w:val="24"/>
          <w:szCs w:val="24"/>
        </w:rPr>
        <w:t>au</w:t>
      </w:r>
      <w:r w:rsidRPr="005F660B">
        <w:rPr>
          <w:rFonts w:asciiTheme="minorHAnsi" w:hAnsiTheme="minorHAnsi" w:cstheme="minorHAnsi"/>
          <w:color w:val="000000" w:themeColor="text1"/>
          <w:sz w:val="24"/>
          <w:szCs w:val="24"/>
        </w:rPr>
        <w:t xml:space="preserve"> </w:t>
      </w:r>
      <w:r w:rsidR="005F660B" w:rsidRPr="005F660B">
        <w:rPr>
          <w:rFonts w:asciiTheme="minorHAnsi" w:hAnsiTheme="minorHAnsi" w:cstheme="minorHAnsi"/>
          <w:color w:val="000000" w:themeColor="text1"/>
          <w:sz w:val="24"/>
          <w:szCs w:val="24"/>
        </w:rPr>
        <w:t>m</w:t>
      </w:r>
      <w:r w:rsidR="00803651">
        <w:rPr>
          <w:rFonts w:asciiTheme="minorHAnsi" w:hAnsiTheme="minorHAnsi" w:cstheme="minorHAnsi"/>
          <w:color w:val="000000" w:themeColor="text1"/>
          <w:sz w:val="24"/>
          <w:szCs w:val="24"/>
        </w:rPr>
        <w:t>ercredi</w:t>
      </w:r>
      <w:r w:rsidR="005F660B" w:rsidRPr="005F660B">
        <w:rPr>
          <w:rFonts w:asciiTheme="minorHAnsi" w:hAnsiTheme="minorHAnsi" w:cstheme="minorHAnsi"/>
          <w:color w:val="000000" w:themeColor="text1"/>
          <w:sz w:val="24"/>
          <w:szCs w:val="24"/>
        </w:rPr>
        <w:t xml:space="preserve"> 13</w:t>
      </w:r>
      <w:r w:rsidR="005F660B" w:rsidRPr="005F660B">
        <w:rPr>
          <w:rFonts w:asciiTheme="minorHAnsi" w:hAnsiTheme="minorHAnsi" w:cstheme="minorHAnsi"/>
          <w:color w:val="000000" w:themeColor="text1"/>
        </w:rPr>
        <w:t xml:space="preserve"> </w:t>
      </w:r>
      <w:r w:rsidRPr="005F660B">
        <w:rPr>
          <w:rFonts w:asciiTheme="minorHAnsi" w:hAnsiTheme="minorHAnsi" w:cstheme="minorHAnsi"/>
          <w:color w:val="000000" w:themeColor="text1"/>
          <w:sz w:val="24"/>
          <w:szCs w:val="24"/>
        </w:rPr>
        <w:t>septembre 202</w:t>
      </w:r>
      <w:r w:rsidR="00803651">
        <w:rPr>
          <w:rFonts w:asciiTheme="minorHAnsi" w:hAnsiTheme="minorHAnsi" w:cstheme="minorHAnsi"/>
          <w:color w:val="000000" w:themeColor="text1"/>
          <w:sz w:val="24"/>
          <w:szCs w:val="24"/>
        </w:rPr>
        <w:t>3</w:t>
      </w:r>
      <w:r w:rsidRPr="00AD1FDE">
        <w:rPr>
          <w:rFonts w:asciiTheme="minorHAnsi" w:hAnsiTheme="minorHAnsi" w:cstheme="minorHAnsi"/>
          <w:color w:val="000000" w:themeColor="text1"/>
          <w:sz w:val="24"/>
          <w:szCs w:val="24"/>
        </w:rPr>
        <w:t xml:space="preserve"> à minuit. </w:t>
      </w:r>
    </w:p>
    <w:p w14:paraId="299E55C9" w14:textId="6492F20F" w:rsidR="00E4285E" w:rsidRPr="001F124D" w:rsidRDefault="00E4285E" w:rsidP="00AD1FDE">
      <w:pPr>
        <w:spacing w:before="100" w:beforeAutospacing="1" w:after="100" w:afterAutospacing="1"/>
        <w:rPr>
          <w:rFonts w:asciiTheme="minorHAnsi" w:hAnsiTheme="minorHAnsi" w:cstheme="minorHAnsi"/>
          <w:color w:val="FF0000"/>
          <w:sz w:val="24"/>
          <w:szCs w:val="24"/>
        </w:rPr>
      </w:pPr>
      <w:r>
        <w:rPr>
          <w:rFonts w:asciiTheme="minorHAnsi" w:hAnsiTheme="minorHAnsi" w:cstheme="minorHAnsi"/>
          <w:color w:val="000000" w:themeColor="text1"/>
          <w:sz w:val="24"/>
          <w:szCs w:val="24"/>
        </w:rPr>
        <w:t xml:space="preserve">Aucune inscription sur place, sauf information expresse de dernière minute.  </w:t>
      </w:r>
    </w:p>
    <w:p w14:paraId="046C3FCC" w14:textId="745D1259"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lastRenderedPageBreak/>
        <w:t xml:space="preserve">Le nombre de dossards sur l’épreuve de 18 km est limité à </w:t>
      </w:r>
      <w:r w:rsidR="00803651">
        <w:rPr>
          <w:rFonts w:asciiTheme="minorHAnsi" w:hAnsiTheme="minorHAnsi" w:cstheme="minorHAnsi"/>
          <w:color w:val="000000" w:themeColor="text1"/>
          <w:sz w:val="24"/>
          <w:szCs w:val="24"/>
        </w:rPr>
        <w:t>4</w:t>
      </w:r>
      <w:r w:rsidRPr="00AD1FDE">
        <w:rPr>
          <w:rFonts w:asciiTheme="minorHAnsi" w:hAnsiTheme="minorHAnsi" w:cstheme="minorHAnsi"/>
          <w:color w:val="000000" w:themeColor="text1"/>
          <w:sz w:val="24"/>
          <w:szCs w:val="24"/>
        </w:rPr>
        <w:t xml:space="preserve">00 coureurs </w:t>
      </w:r>
    </w:p>
    <w:p w14:paraId="227A2BE4" w14:textId="77777777" w:rsidR="00803651" w:rsidRDefault="00803651" w:rsidP="00AD1FDE">
      <w:pPr>
        <w:spacing w:before="100" w:beforeAutospacing="1" w:after="100" w:afterAutospacing="1"/>
        <w:rPr>
          <w:rFonts w:asciiTheme="minorHAnsi" w:hAnsiTheme="minorHAnsi" w:cstheme="minorHAnsi"/>
          <w:color w:val="000000" w:themeColor="text1"/>
          <w:sz w:val="24"/>
          <w:szCs w:val="24"/>
        </w:rPr>
      </w:pPr>
    </w:p>
    <w:p w14:paraId="47D8175A" w14:textId="4E9E1AE2"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 xml:space="preserve">LES DROITS D’INSCRIPTION : </w:t>
      </w:r>
    </w:p>
    <w:p w14:paraId="4804B1E9" w14:textId="2CD16166" w:rsidR="00AD1FDE" w:rsidRPr="00AD1FDE" w:rsidRDefault="00803651" w:rsidP="00AD1FDE">
      <w:pPr>
        <w:spacing w:before="100" w:beforeAutospacing="1" w:after="100" w:afterAutospacing="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18</w:t>
      </w:r>
      <w:r w:rsidR="009C48AF">
        <w:rPr>
          <w:rFonts w:asciiTheme="minorHAnsi" w:hAnsiTheme="minorHAnsi" w:cstheme="minorHAnsi"/>
          <w:color w:val="000000" w:themeColor="text1"/>
          <w:sz w:val="24"/>
          <w:szCs w:val="24"/>
        </w:rPr>
        <w:t xml:space="preserve"> euros </w:t>
      </w:r>
      <w:r w:rsidR="00AD1FDE" w:rsidRPr="00AD1FDE">
        <w:rPr>
          <w:rFonts w:asciiTheme="minorHAnsi" w:hAnsiTheme="minorHAnsi" w:cstheme="minorHAnsi"/>
          <w:color w:val="000000" w:themeColor="text1"/>
          <w:sz w:val="24"/>
          <w:szCs w:val="24"/>
        </w:rPr>
        <w:t>: L’inscription comprend la participation à l’épreuve, les ravitaillements, les secours, le cadeau d’accueil</w:t>
      </w:r>
      <w:r w:rsidR="00E4285E">
        <w:rPr>
          <w:rFonts w:asciiTheme="minorHAnsi" w:hAnsiTheme="minorHAnsi" w:cstheme="minorHAnsi"/>
          <w:color w:val="000000" w:themeColor="text1"/>
          <w:sz w:val="24"/>
          <w:szCs w:val="24"/>
        </w:rPr>
        <w:t xml:space="preserve"> et le lot de </w:t>
      </w:r>
      <w:proofErr w:type="spellStart"/>
      <w:r w:rsidR="00E4285E">
        <w:rPr>
          <w:rFonts w:asciiTheme="minorHAnsi" w:hAnsiTheme="minorHAnsi" w:cstheme="minorHAnsi"/>
          <w:color w:val="000000" w:themeColor="text1"/>
          <w:sz w:val="24"/>
          <w:szCs w:val="24"/>
        </w:rPr>
        <w:t>finisher</w:t>
      </w:r>
      <w:proofErr w:type="spellEnd"/>
      <w:r w:rsidR="00AD1FDE" w:rsidRPr="00AD1FDE">
        <w:rPr>
          <w:rFonts w:asciiTheme="minorHAnsi" w:hAnsiTheme="minorHAnsi" w:cstheme="minorHAnsi"/>
          <w:color w:val="000000" w:themeColor="text1"/>
          <w:sz w:val="24"/>
          <w:szCs w:val="24"/>
        </w:rPr>
        <w:t xml:space="preserve">. </w:t>
      </w:r>
    </w:p>
    <w:p w14:paraId="772A05CB" w14:textId="38C81E41" w:rsid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b/>
          <w:color w:val="000000" w:themeColor="text1"/>
          <w:sz w:val="24"/>
          <w:szCs w:val="24"/>
        </w:rPr>
        <w:t xml:space="preserve">ARTICLE 5 : LES CONDITIONS D’ANNULATION : </w:t>
      </w:r>
    </w:p>
    <w:p w14:paraId="703D74AF" w14:textId="53184BD2" w:rsidR="00A20901" w:rsidRPr="00A20901" w:rsidRDefault="00A20901" w:rsidP="00AD1FDE">
      <w:pPr>
        <w:spacing w:before="100" w:beforeAutospacing="1" w:after="100" w:afterAutospacing="1"/>
        <w:rPr>
          <w:rFonts w:asciiTheme="minorHAnsi" w:hAnsiTheme="minorHAnsi" w:cstheme="minorHAnsi"/>
          <w:color w:val="000000" w:themeColor="text1"/>
          <w:sz w:val="24"/>
          <w:szCs w:val="24"/>
        </w:rPr>
      </w:pPr>
      <w:r w:rsidRPr="00FE3472">
        <w:rPr>
          <w:rFonts w:asciiTheme="minorHAnsi" w:hAnsiTheme="minorHAnsi" w:cstheme="minorHAnsi"/>
          <w:color w:val="000000" w:themeColor="text1"/>
          <w:sz w:val="24"/>
          <w:szCs w:val="24"/>
        </w:rPr>
        <w:t xml:space="preserve">En cas d’annulation lié au COVID 19, </w:t>
      </w:r>
      <w:r>
        <w:rPr>
          <w:rFonts w:asciiTheme="minorHAnsi" w:hAnsiTheme="minorHAnsi" w:cstheme="minorHAnsi"/>
          <w:color w:val="000000" w:themeColor="text1"/>
          <w:sz w:val="24"/>
          <w:szCs w:val="24"/>
        </w:rPr>
        <w:t xml:space="preserve">l’inscription sera reportée </w:t>
      </w:r>
      <w:r w:rsidRPr="00FE3472">
        <w:rPr>
          <w:rFonts w:asciiTheme="minorHAnsi" w:hAnsiTheme="minorHAnsi" w:cstheme="minorHAnsi"/>
          <w:color w:val="000000" w:themeColor="text1"/>
          <w:sz w:val="24"/>
          <w:szCs w:val="24"/>
        </w:rPr>
        <w:t xml:space="preserve">à </w:t>
      </w:r>
      <w:r>
        <w:rPr>
          <w:rFonts w:asciiTheme="minorHAnsi" w:hAnsiTheme="minorHAnsi" w:cstheme="minorHAnsi"/>
          <w:color w:val="000000" w:themeColor="text1"/>
          <w:sz w:val="24"/>
          <w:szCs w:val="24"/>
        </w:rPr>
        <w:t xml:space="preserve">l’édition </w:t>
      </w:r>
      <w:r w:rsidRPr="00FE3472">
        <w:rPr>
          <w:rFonts w:asciiTheme="minorHAnsi" w:hAnsiTheme="minorHAnsi" w:cstheme="minorHAnsi"/>
          <w:color w:val="000000" w:themeColor="text1"/>
          <w:sz w:val="24"/>
          <w:szCs w:val="24"/>
        </w:rPr>
        <w:t>202</w:t>
      </w:r>
      <w:r>
        <w:rPr>
          <w:rFonts w:asciiTheme="minorHAnsi" w:hAnsiTheme="minorHAnsi" w:cstheme="minorHAnsi"/>
          <w:color w:val="000000" w:themeColor="text1"/>
          <w:sz w:val="24"/>
          <w:szCs w:val="24"/>
        </w:rPr>
        <w:t>4</w:t>
      </w:r>
      <w:r w:rsidRPr="00FE3472">
        <w:rPr>
          <w:rFonts w:asciiTheme="minorHAnsi" w:hAnsiTheme="minorHAnsi" w:cstheme="minorHAnsi"/>
          <w:color w:val="000000" w:themeColor="text1"/>
          <w:sz w:val="24"/>
          <w:szCs w:val="24"/>
        </w:rPr>
        <w:t xml:space="preserve"> </w:t>
      </w:r>
    </w:p>
    <w:p w14:paraId="5AB50FCD" w14:textId="77777777"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b/>
          <w:color w:val="000000" w:themeColor="text1"/>
          <w:sz w:val="24"/>
          <w:szCs w:val="24"/>
        </w:rPr>
        <w:t xml:space="preserve">ARTICLE 6 : LE PARCOURS </w:t>
      </w:r>
    </w:p>
    <w:p w14:paraId="6F2C13FF" w14:textId="54F4A469"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Le parcours est composé d’un itinéraire autour entre Savines-le-Lac et Embrun d’une distance d’environ 18 km pour un dénivelé́ positif de 510 mètres.</w:t>
      </w:r>
      <w:r w:rsidR="00E4285E">
        <w:rPr>
          <w:rFonts w:asciiTheme="minorHAnsi" w:hAnsiTheme="minorHAnsi" w:cstheme="minorHAnsi"/>
          <w:color w:val="000000" w:themeColor="text1"/>
          <w:sz w:val="24"/>
          <w:szCs w:val="24"/>
        </w:rPr>
        <w:t xml:space="preserve"> </w:t>
      </w:r>
      <w:r w:rsidRPr="00AD1FDE">
        <w:rPr>
          <w:rFonts w:asciiTheme="minorHAnsi" w:hAnsiTheme="minorHAnsi" w:cstheme="minorHAnsi"/>
          <w:color w:val="000000" w:themeColor="text1"/>
          <w:sz w:val="24"/>
          <w:szCs w:val="24"/>
        </w:rPr>
        <w:t xml:space="preserve">Le départ </w:t>
      </w:r>
      <w:r w:rsidR="00E4285E">
        <w:rPr>
          <w:rFonts w:asciiTheme="minorHAnsi" w:hAnsiTheme="minorHAnsi" w:cstheme="minorHAnsi"/>
          <w:color w:val="000000" w:themeColor="text1"/>
          <w:sz w:val="24"/>
          <w:szCs w:val="24"/>
        </w:rPr>
        <w:t>est donné</w:t>
      </w:r>
      <w:r w:rsidRPr="00AD1FDE">
        <w:rPr>
          <w:rFonts w:asciiTheme="minorHAnsi" w:hAnsiTheme="minorHAnsi" w:cstheme="minorHAnsi"/>
          <w:color w:val="000000" w:themeColor="text1"/>
          <w:sz w:val="24"/>
          <w:szCs w:val="24"/>
        </w:rPr>
        <w:t xml:space="preserve"> de</w:t>
      </w:r>
      <w:r w:rsidR="00E4285E">
        <w:rPr>
          <w:rFonts w:asciiTheme="minorHAnsi" w:hAnsiTheme="minorHAnsi" w:cstheme="minorHAnsi"/>
          <w:color w:val="000000" w:themeColor="text1"/>
          <w:sz w:val="24"/>
          <w:szCs w:val="24"/>
        </w:rPr>
        <w:t>vant</w:t>
      </w:r>
      <w:r w:rsidRPr="00AD1FDE">
        <w:rPr>
          <w:rFonts w:asciiTheme="minorHAnsi" w:hAnsiTheme="minorHAnsi" w:cstheme="minorHAnsi"/>
          <w:color w:val="000000" w:themeColor="text1"/>
          <w:sz w:val="24"/>
          <w:szCs w:val="24"/>
        </w:rPr>
        <w:t xml:space="preserve"> l’église de Savines-le-Lac et l’arrivée de la course se </w:t>
      </w:r>
      <w:r w:rsidR="00E4285E">
        <w:rPr>
          <w:rFonts w:asciiTheme="minorHAnsi" w:hAnsiTheme="minorHAnsi" w:cstheme="minorHAnsi"/>
          <w:color w:val="000000" w:themeColor="text1"/>
          <w:sz w:val="24"/>
          <w:szCs w:val="24"/>
        </w:rPr>
        <w:t>déroule</w:t>
      </w:r>
      <w:r w:rsidRPr="00AD1FDE">
        <w:rPr>
          <w:rFonts w:asciiTheme="minorHAnsi" w:hAnsiTheme="minorHAnsi" w:cstheme="minorHAnsi"/>
          <w:color w:val="000000" w:themeColor="text1"/>
          <w:sz w:val="24"/>
          <w:szCs w:val="24"/>
        </w:rPr>
        <w:t xml:space="preserve"> sur le site d</w:t>
      </w:r>
      <w:r w:rsidR="00E4285E">
        <w:rPr>
          <w:rFonts w:asciiTheme="minorHAnsi" w:hAnsiTheme="minorHAnsi" w:cstheme="minorHAnsi"/>
          <w:color w:val="000000" w:themeColor="text1"/>
          <w:sz w:val="24"/>
          <w:szCs w:val="24"/>
        </w:rPr>
        <w:t>e la plage du</w:t>
      </w:r>
      <w:r w:rsidRPr="00AD1FDE">
        <w:rPr>
          <w:rFonts w:asciiTheme="minorHAnsi" w:hAnsiTheme="minorHAnsi" w:cstheme="minorHAnsi"/>
          <w:color w:val="000000" w:themeColor="text1"/>
          <w:sz w:val="24"/>
          <w:szCs w:val="24"/>
        </w:rPr>
        <w:t xml:space="preserve"> plan d’eau d’Embrun</w:t>
      </w:r>
      <w:r w:rsidR="00E4285E">
        <w:rPr>
          <w:rFonts w:asciiTheme="minorHAnsi" w:hAnsiTheme="minorHAnsi" w:cstheme="minorHAnsi"/>
          <w:color w:val="000000" w:themeColor="text1"/>
          <w:sz w:val="24"/>
          <w:szCs w:val="24"/>
        </w:rPr>
        <w:t>.</w:t>
      </w:r>
    </w:p>
    <w:p w14:paraId="09080664" w14:textId="77777777"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 xml:space="preserve">Les conditions climatiques ou les autorisations administratives peuvent amener les organisateurs à modifier le parcours initial même en cours d’épreuve. </w:t>
      </w:r>
    </w:p>
    <w:p w14:paraId="13E9DB69" w14:textId="77777777"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b/>
          <w:color w:val="000000" w:themeColor="text1"/>
          <w:sz w:val="24"/>
          <w:szCs w:val="24"/>
        </w:rPr>
        <w:t>ARTICLE 7 : LES CONDITIONS DE COURSE</w:t>
      </w:r>
      <w:r w:rsidRPr="00AD1FDE">
        <w:rPr>
          <w:rFonts w:asciiTheme="minorHAnsi" w:hAnsiTheme="minorHAnsi" w:cstheme="minorHAnsi"/>
          <w:color w:val="000000" w:themeColor="text1"/>
          <w:sz w:val="24"/>
          <w:szCs w:val="24"/>
        </w:rPr>
        <w:br/>
        <w:t xml:space="preserve">La course se déroule en individuel. Chaque coureur devra s’assurer que sa préparation physique et sa santé au jour du départ sont suffisante et compatible avec une épreuve engagée de ce type. </w:t>
      </w:r>
    </w:p>
    <w:p w14:paraId="0D92FDA6" w14:textId="77777777"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b/>
          <w:color w:val="000000" w:themeColor="text1"/>
          <w:sz w:val="24"/>
          <w:szCs w:val="24"/>
        </w:rPr>
        <w:t xml:space="preserve">ARTICLE 8 : RAVITAILLEMENT </w:t>
      </w:r>
    </w:p>
    <w:p w14:paraId="5B198D1D" w14:textId="77777777" w:rsidR="00AD1FDE" w:rsidRPr="00AD1FDE" w:rsidRDefault="00AD1FDE" w:rsidP="00AD1FDE">
      <w:pPr>
        <w:spacing w:before="100" w:beforeAutospacing="1" w:after="100" w:afterAutospacing="1"/>
        <w:ind w:left="720"/>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 xml:space="preserve">Le ravitaillement léger :  Au Marquisat (9 km environ) </w:t>
      </w:r>
    </w:p>
    <w:p w14:paraId="44219553" w14:textId="77777777" w:rsidR="003737CA" w:rsidRPr="00F9068E" w:rsidRDefault="003737CA" w:rsidP="003737CA">
      <w:pPr>
        <w:spacing w:before="100" w:beforeAutospacing="1" w:after="100" w:afterAutospacing="1"/>
        <w:rPr>
          <w:rFonts w:asciiTheme="minorHAnsi" w:hAnsiTheme="minorHAnsi" w:cstheme="minorHAnsi"/>
          <w:color w:val="000000" w:themeColor="text1"/>
          <w:sz w:val="24"/>
          <w:szCs w:val="24"/>
        </w:rPr>
      </w:pPr>
      <w:r w:rsidRPr="00F9068E">
        <w:rPr>
          <w:rFonts w:asciiTheme="minorHAnsi" w:hAnsiTheme="minorHAnsi" w:cstheme="minorHAnsi"/>
          <w:b/>
          <w:bCs/>
          <w:color w:val="000000" w:themeColor="text1"/>
          <w:sz w:val="24"/>
          <w:szCs w:val="24"/>
        </w:rPr>
        <w:t>ARTICLE 9 : NAVETTES</w:t>
      </w:r>
    </w:p>
    <w:p w14:paraId="576A5915" w14:textId="4C597FF0" w:rsidR="003737CA" w:rsidRPr="00F9068E" w:rsidRDefault="003737CA" w:rsidP="003737CA">
      <w:pPr>
        <w:pStyle w:val="LO-normal1"/>
        <w:spacing w:after="0" w:line="240" w:lineRule="auto"/>
        <w:jc w:val="both"/>
        <w:rPr>
          <w:rFonts w:asciiTheme="minorHAnsi" w:hAnsiTheme="minorHAnsi" w:cstheme="minorHAnsi"/>
          <w:color w:val="000000" w:themeColor="text1"/>
          <w:sz w:val="24"/>
          <w:szCs w:val="24"/>
        </w:rPr>
      </w:pPr>
      <w:r w:rsidRPr="00F9068E">
        <w:rPr>
          <w:rFonts w:asciiTheme="minorHAnsi" w:hAnsiTheme="minorHAnsi" w:cstheme="minorHAnsi"/>
          <w:color w:val="000000" w:themeColor="text1"/>
          <w:sz w:val="24"/>
          <w:szCs w:val="24"/>
        </w:rPr>
        <w:t xml:space="preserve">Un </w:t>
      </w:r>
      <w:r w:rsidR="00F9068E" w:rsidRPr="00F9068E">
        <w:rPr>
          <w:rFonts w:asciiTheme="minorHAnsi" w:hAnsiTheme="minorHAnsi" w:cstheme="minorHAnsi"/>
          <w:color w:val="000000" w:themeColor="text1"/>
          <w:sz w:val="24"/>
          <w:szCs w:val="24"/>
        </w:rPr>
        <w:t>système</w:t>
      </w:r>
      <w:r w:rsidRPr="00F9068E">
        <w:rPr>
          <w:rFonts w:asciiTheme="minorHAnsi" w:hAnsiTheme="minorHAnsi" w:cstheme="minorHAnsi"/>
          <w:color w:val="000000" w:themeColor="text1"/>
          <w:sz w:val="24"/>
          <w:szCs w:val="24"/>
        </w:rPr>
        <w:t xml:space="preserve"> de navettes est mis en place au départ du plan d’Eau D’embrun afin de permettre aux coureurs de rejoindre la zone de départ situé à SAVINES LE LAC.</w:t>
      </w:r>
    </w:p>
    <w:p w14:paraId="5F25386F" w14:textId="5DC91B1F" w:rsidR="003737CA" w:rsidRPr="00F9068E" w:rsidRDefault="003737CA" w:rsidP="003737CA">
      <w:pPr>
        <w:pStyle w:val="LO-normal1"/>
        <w:spacing w:after="0" w:line="240" w:lineRule="auto"/>
        <w:jc w:val="both"/>
        <w:rPr>
          <w:rFonts w:asciiTheme="minorHAnsi" w:hAnsiTheme="minorHAnsi" w:cstheme="minorHAnsi"/>
          <w:color w:val="000000" w:themeColor="text1"/>
          <w:sz w:val="24"/>
          <w:szCs w:val="24"/>
        </w:rPr>
      </w:pPr>
      <w:r w:rsidRPr="00F9068E">
        <w:rPr>
          <w:rFonts w:asciiTheme="minorHAnsi" w:hAnsiTheme="minorHAnsi" w:cstheme="minorHAnsi"/>
          <w:color w:val="000000" w:themeColor="text1"/>
          <w:sz w:val="24"/>
          <w:szCs w:val="24"/>
        </w:rPr>
        <w:t xml:space="preserve">Ce service proposé aux coureurs devra être réservé lors de l’inscription. Aucun coureur n’ayant souscrit </w:t>
      </w:r>
      <w:r w:rsidR="00E4285E">
        <w:rPr>
          <w:rFonts w:asciiTheme="minorHAnsi" w:hAnsiTheme="minorHAnsi" w:cstheme="minorHAnsi"/>
          <w:color w:val="000000" w:themeColor="text1"/>
          <w:sz w:val="24"/>
          <w:szCs w:val="24"/>
        </w:rPr>
        <w:t xml:space="preserve">à </w:t>
      </w:r>
      <w:r w:rsidRPr="00F9068E">
        <w:rPr>
          <w:rFonts w:asciiTheme="minorHAnsi" w:hAnsiTheme="minorHAnsi" w:cstheme="minorHAnsi"/>
          <w:color w:val="000000" w:themeColor="text1"/>
          <w:sz w:val="24"/>
          <w:szCs w:val="24"/>
        </w:rPr>
        <w:t>l’option navette ne sera admis dans les véhicules.</w:t>
      </w:r>
      <w:r w:rsidR="00E4285E">
        <w:rPr>
          <w:rFonts w:asciiTheme="minorHAnsi" w:hAnsiTheme="minorHAnsi" w:cstheme="minorHAnsi"/>
          <w:color w:val="000000" w:themeColor="text1"/>
          <w:sz w:val="24"/>
          <w:szCs w:val="24"/>
        </w:rPr>
        <w:t xml:space="preserve"> </w:t>
      </w:r>
      <w:r w:rsidR="000D6108" w:rsidRPr="00F9068E">
        <w:rPr>
          <w:rFonts w:asciiTheme="minorHAnsi" w:hAnsiTheme="minorHAnsi" w:cstheme="minorHAnsi"/>
          <w:color w:val="000000" w:themeColor="text1"/>
          <w:sz w:val="24"/>
          <w:szCs w:val="24"/>
        </w:rPr>
        <w:t>Départ </w:t>
      </w:r>
      <w:r w:rsidR="000D6108">
        <w:rPr>
          <w:rFonts w:asciiTheme="minorHAnsi" w:hAnsiTheme="minorHAnsi" w:cstheme="minorHAnsi"/>
          <w:color w:val="000000" w:themeColor="text1"/>
          <w:sz w:val="24"/>
          <w:szCs w:val="24"/>
        </w:rPr>
        <w:t>des</w:t>
      </w:r>
      <w:r w:rsidR="00E4285E">
        <w:rPr>
          <w:rFonts w:asciiTheme="minorHAnsi" w:hAnsiTheme="minorHAnsi" w:cstheme="minorHAnsi"/>
          <w:color w:val="000000" w:themeColor="text1"/>
          <w:sz w:val="24"/>
          <w:szCs w:val="24"/>
        </w:rPr>
        <w:t xml:space="preserve"> navettes </w:t>
      </w:r>
      <w:r w:rsidRPr="00F9068E">
        <w:rPr>
          <w:rFonts w:asciiTheme="minorHAnsi" w:hAnsiTheme="minorHAnsi" w:cstheme="minorHAnsi"/>
          <w:color w:val="000000" w:themeColor="text1"/>
          <w:sz w:val="24"/>
          <w:szCs w:val="24"/>
        </w:rPr>
        <w:t>: Avenue du plan d’eau à Embrun</w:t>
      </w:r>
      <w:r w:rsidR="00E4285E">
        <w:rPr>
          <w:rFonts w:asciiTheme="minorHAnsi" w:hAnsiTheme="minorHAnsi" w:cstheme="minorHAnsi"/>
          <w:color w:val="000000" w:themeColor="text1"/>
          <w:sz w:val="24"/>
          <w:szCs w:val="24"/>
        </w:rPr>
        <w:t xml:space="preserve"> à</w:t>
      </w:r>
      <w:r w:rsidRPr="00F9068E">
        <w:rPr>
          <w:rFonts w:asciiTheme="minorHAnsi" w:hAnsiTheme="minorHAnsi" w:cstheme="minorHAnsi"/>
          <w:color w:val="000000" w:themeColor="text1"/>
          <w:sz w:val="24"/>
          <w:szCs w:val="24"/>
        </w:rPr>
        <w:t xml:space="preserve"> </w:t>
      </w:r>
      <w:r w:rsidR="00803651">
        <w:rPr>
          <w:rFonts w:asciiTheme="minorHAnsi" w:hAnsiTheme="minorHAnsi" w:cstheme="minorHAnsi"/>
          <w:color w:val="000000" w:themeColor="text1"/>
          <w:sz w:val="24"/>
          <w:szCs w:val="24"/>
        </w:rPr>
        <w:t>8</w:t>
      </w:r>
      <w:r w:rsidRPr="00F9068E">
        <w:rPr>
          <w:rFonts w:asciiTheme="minorHAnsi" w:hAnsiTheme="minorHAnsi" w:cstheme="minorHAnsi"/>
          <w:color w:val="000000" w:themeColor="text1"/>
          <w:sz w:val="24"/>
          <w:szCs w:val="24"/>
        </w:rPr>
        <w:t>H</w:t>
      </w:r>
      <w:r w:rsidR="00803651">
        <w:rPr>
          <w:rFonts w:asciiTheme="minorHAnsi" w:hAnsiTheme="minorHAnsi" w:cstheme="minorHAnsi"/>
          <w:color w:val="000000" w:themeColor="text1"/>
          <w:sz w:val="24"/>
          <w:szCs w:val="24"/>
        </w:rPr>
        <w:t>3</w:t>
      </w:r>
      <w:r w:rsidRPr="00F9068E">
        <w:rPr>
          <w:rFonts w:asciiTheme="minorHAnsi" w:hAnsiTheme="minorHAnsi" w:cstheme="minorHAnsi"/>
          <w:color w:val="000000" w:themeColor="text1"/>
          <w:sz w:val="24"/>
          <w:szCs w:val="24"/>
        </w:rPr>
        <w:t xml:space="preserve">0 </w:t>
      </w:r>
    </w:p>
    <w:p w14:paraId="7E477A22" w14:textId="77777777" w:rsidR="00AD1FDE" w:rsidRPr="00AD1FDE" w:rsidRDefault="00AD1FDE" w:rsidP="00AD1FDE">
      <w:pPr>
        <w:rPr>
          <w:rFonts w:asciiTheme="minorHAnsi" w:hAnsiTheme="minorHAnsi" w:cstheme="minorHAnsi"/>
          <w:color w:val="000000" w:themeColor="text1"/>
          <w:sz w:val="24"/>
          <w:szCs w:val="24"/>
        </w:rPr>
      </w:pPr>
    </w:p>
    <w:p w14:paraId="17255A13" w14:textId="760CE59E"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b/>
          <w:color w:val="000000" w:themeColor="text1"/>
          <w:sz w:val="24"/>
          <w:szCs w:val="24"/>
        </w:rPr>
        <w:t xml:space="preserve">ARTICLE </w:t>
      </w:r>
      <w:r w:rsidR="003737CA">
        <w:rPr>
          <w:rFonts w:asciiTheme="minorHAnsi" w:hAnsiTheme="minorHAnsi" w:cstheme="minorHAnsi"/>
          <w:b/>
          <w:color w:val="000000" w:themeColor="text1"/>
          <w:sz w:val="24"/>
          <w:szCs w:val="24"/>
        </w:rPr>
        <w:t>10</w:t>
      </w:r>
      <w:r w:rsidRPr="00AD1FDE">
        <w:rPr>
          <w:rFonts w:asciiTheme="minorHAnsi" w:hAnsiTheme="minorHAnsi" w:cstheme="minorHAnsi"/>
          <w:b/>
          <w:color w:val="000000" w:themeColor="text1"/>
          <w:sz w:val="24"/>
          <w:szCs w:val="24"/>
        </w:rPr>
        <w:t xml:space="preserve"> : BARRIERES HORAIRES </w:t>
      </w:r>
    </w:p>
    <w:p w14:paraId="0EFD37CA" w14:textId="77777777"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Une barrière horaire sur le parcours sera disposée à la sortie du point de ravitaillement du Marquisat à 12H15</w:t>
      </w:r>
    </w:p>
    <w:p w14:paraId="2351EC4B" w14:textId="2BC0D47F"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b/>
          <w:color w:val="000000" w:themeColor="text1"/>
          <w:sz w:val="24"/>
          <w:szCs w:val="24"/>
        </w:rPr>
        <w:lastRenderedPageBreak/>
        <w:t>LE TEMPS LIMITE DE COURSE EST FIXÉ À 4H00</w:t>
      </w:r>
      <w:r w:rsidRPr="00AD1FDE">
        <w:rPr>
          <w:rFonts w:asciiTheme="minorHAnsi" w:hAnsiTheme="minorHAnsi" w:cstheme="minorHAnsi"/>
          <w:b/>
          <w:color w:val="000000" w:themeColor="text1"/>
          <w:sz w:val="24"/>
          <w:szCs w:val="24"/>
        </w:rPr>
        <w:br/>
        <w:t xml:space="preserve">FERMETURE DE LA LIGNE D’ARRIVÉE LE DIMANCHE À 14 H00 </w:t>
      </w:r>
    </w:p>
    <w:p w14:paraId="18E2BDA9" w14:textId="77777777"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b/>
          <w:color w:val="000000" w:themeColor="text1"/>
          <w:sz w:val="24"/>
          <w:szCs w:val="24"/>
        </w:rPr>
        <w:t xml:space="preserve">ARTICLE 11 : RETRAIT DES DOSSARDS </w:t>
      </w:r>
    </w:p>
    <w:p w14:paraId="4D92A9A7" w14:textId="526C1204" w:rsidR="00AD1FDE" w:rsidRPr="00E4285E" w:rsidRDefault="00AD1FDE" w:rsidP="00AD1FDE">
      <w:pPr>
        <w:spacing w:before="100" w:beforeAutospacing="1" w:after="100" w:afterAutospacing="1"/>
        <w:rPr>
          <w:rFonts w:asciiTheme="minorHAnsi" w:hAnsiTheme="minorHAnsi" w:cstheme="minorHAnsi"/>
          <w:b/>
          <w:bCs/>
          <w:color w:val="000000" w:themeColor="text1"/>
          <w:sz w:val="24"/>
          <w:szCs w:val="24"/>
        </w:rPr>
      </w:pPr>
      <w:bookmarkStart w:id="1" w:name="_Hlk88161427"/>
      <w:r w:rsidRPr="00AD1FDE">
        <w:rPr>
          <w:rFonts w:asciiTheme="minorHAnsi" w:hAnsiTheme="minorHAnsi" w:cstheme="minorHAnsi"/>
          <w:color w:val="000000" w:themeColor="text1"/>
          <w:sz w:val="24"/>
          <w:szCs w:val="24"/>
        </w:rPr>
        <w:t>Le retrait des dossards se fera le samedi 1</w:t>
      </w:r>
      <w:r w:rsidR="00803651">
        <w:rPr>
          <w:rFonts w:asciiTheme="minorHAnsi" w:hAnsiTheme="minorHAnsi" w:cstheme="minorHAnsi"/>
          <w:color w:val="000000" w:themeColor="text1"/>
          <w:sz w:val="24"/>
          <w:szCs w:val="24"/>
        </w:rPr>
        <w:t>6</w:t>
      </w:r>
      <w:r w:rsidRPr="00AD1FDE">
        <w:rPr>
          <w:rFonts w:asciiTheme="minorHAnsi" w:hAnsiTheme="minorHAnsi" w:cstheme="minorHAnsi"/>
          <w:color w:val="000000" w:themeColor="text1"/>
          <w:sz w:val="24"/>
          <w:szCs w:val="24"/>
        </w:rPr>
        <w:t xml:space="preserve"> septembre et le dimanche 1</w:t>
      </w:r>
      <w:r w:rsidR="00803651">
        <w:rPr>
          <w:rFonts w:asciiTheme="minorHAnsi" w:hAnsiTheme="minorHAnsi" w:cstheme="minorHAnsi"/>
          <w:color w:val="000000" w:themeColor="text1"/>
          <w:sz w:val="24"/>
          <w:szCs w:val="24"/>
        </w:rPr>
        <w:t>7</w:t>
      </w:r>
      <w:r w:rsidR="006B0B24">
        <w:rPr>
          <w:rFonts w:asciiTheme="minorHAnsi" w:hAnsiTheme="minorHAnsi" w:cstheme="minorHAnsi"/>
          <w:color w:val="000000" w:themeColor="text1"/>
          <w:sz w:val="24"/>
          <w:szCs w:val="24"/>
        </w:rPr>
        <w:t xml:space="preserve">. </w:t>
      </w:r>
      <w:r w:rsidR="006B0B24" w:rsidRPr="00F9068E">
        <w:rPr>
          <w:rFonts w:asciiTheme="minorHAnsi" w:hAnsiTheme="minorHAnsi" w:cstheme="minorHAnsi"/>
          <w:color w:val="000000" w:themeColor="text1"/>
          <w:sz w:val="24"/>
          <w:szCs w:val="24"/>
        </w:rPr>
        <w:t xml:space="preserve">Les Horaires définitifs </w:t>
      </w:r>
      <w:r w:rsidR="00E4285E">
        <w:rPr>
          <w:rFonts w:asciiTheme="minorHAnsi" w:hAnsiTheme="minorHAnsi" w:cstheme="minorHAnsi"/>
          <w:color w:val="000000" w:themeColor="text1"/>
          <w:sz w:val="24"/>
          <w:szCs w:val="24"/>
        </w:rPr>
        <w:t xml:space="preserve">de retrait </w:t>
      </w:r>
      <w:r w:rsidR="006B0B24" w:rsidRPr="00F9068E">
        <w:rPr>
          <w:rFonts w:asciiTheme="minorHAnsi" w:hAnsiTheme="minorHAnsi" w:cstheme="minorHAnsi"/>
          <w:color w:val="000000" w:themeColor="text1"/>
          <w:sz w:val="24"/>
          <w:szCs w:val="24"/>
        </w:rPr>
        <w:t xml:space="preserve">seront communiqués aux concurrents </w:t>
      </w:r>
      <w:r w:rsidR="00F9068E" w:rsidRPr="00F9068E">
        <w:rPr>
          <w:rFonts w:asciiTheme="minorHAnsi" w:hAnsiTheme="minorHAnsi" w:cstheme="minorHAnsi"/>
          <w:color w:val="000000" w:themeColor="text1"/>
          <w:sz w:val="24"/>
          <w:szCs w:val="24"/>
        </w:rPr>
        <w:t>au moins</w:t>
      </w:r>
      <w:r w:rsidR="006B0B24" w:rsidRPr="00F9068E">
        <w:rPr>
          <w:rFonts w:asciiTheme="minorHAnsi" w:hAnsiTheme="minorHAnsi" w:cstheme="minorHAnsi"/>
          <w:color w:val="000000" w:themeColor="text1"/>
          <w:sz w:val="24"/>
          <w:szCs w:val="24"/>
        </w:rPr>
        <w:t xml:space="preserve"> un mois avant l’épreuve.</w:t>
      </w:r>
      <w:r w:rsidRPr="00F9068E">
        <w:rPr>
          <w:rFonts w:asciiTheme="minorHAnsi" w:hAnsiTheme="minorHAnsi" w:cstheme="minorHAnsi"/>
          <w:color w:val="000000" w:themeColor="text1"/>
          <w:sz w:val="24"/>
          <w:szCs w:val="24"/>
        </w:rPr>
        <w:br/>
      </w:r>
      <w:r w:rsidR="00807EDA" w:rsidRPr="000D6108">
        <w:rPr>
          <w:rFonts w:asciiTheme="minorHAnsi" w:hAnsiTheme="minorHAnsi" w:cstheme="minorHAnsi"/>
          <w:bCs/>
          <w:color w:val="000000" w:themeColor="text1"/>
          <w:sz w:val="24"/>
          <w:szCs w:val="24"/>
        </w:rPr>
        <w:t xml:space="preserve">Attention : </w:t>
      </w:r>
      <w:r w:rsidRPr="000D6108">
        <w:rPr>
          <w:rFonts w:asciiTheme="minorHAnsi" w:hAnsiTheme="minorHAnsi" w:cstheme="minorHAnsi"/>
          <w:bCs/>
          <w:color w:val="000000" w:themeColor="text1"/>
          <w:sz w:val="24"/>
          <w:szCs w:val="24"/>
        </w:rPr>
        <w:t>Il se fera sur présentation d’une pièce d’identité́ avec photo. La présence de chaque concurrent est obligatoire.</w:t>
      </w:r>
      <w:r w:rsidR="00807EDA" w:rsidRPr="000D6108">
        <w:rPr>
          <w:rFonts w:asciiTheme="minorHAnsi" w:hAnsiTheme="minorHAnsi" w:cstheme="minorHAnsi"/>
          <w:bCs/>
          <w:color w:val="000000" w:themeColor="text1"/>
          <w:sz w:val="24"/>
          <w:szCs w:val="24"/>
        </w:rPr>
        <w:t xml:space="preserve"> Aucune dérogation ne sera </w:t>
      </w:r>
      <w:r w:rsidR="00F9068E" w:rsidRPr="000D6108">
        <w:rPr>
          <w:rFonts w:asciiTheme="minorHAnsi" w:hAnsiTheme="minorHAnsi" w:cstheme="minorHAnsi"/>
          <w:bCs/>
          <w:color w:val="000000" w:themeColor="text1"/>
          <w:sz w:val="24"/>
          <w:szCs w:val="24"/>
        </w:rPr>
        <w:t>possible.</w:t>
      </w:r>
    </w:p>
    <w:bookmarkEnd w:id="1"/>
    <w:p w14:paraId="0E833A6C" w14:textId="4034BABF"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br/>
      </w:r>
      <w:r w:rsidRPr="00AD1FDE">
        <w:rPr>
          <w:rFonts w:asciiTheme="minorHAnsi" w:hAnsiTheme="minorHAnsi" w:cstheme="minorHAnsi"/>
          <w:b/>
          <w:color w:val="000000" w:themeColor="text1"/>
          <w:sz w:val="24"/>
          <w:szCs w:val="24"/>
        </w:rPr>
        <w:t>ARTICLE 12 : ABANDONS</w:t>
      </w:r>
      <w:r w:rsidRPr="00AD1FDE">
        <w:rPr>
          <w:rFonts w:asciiTheme="minorHAnsi" w:hAnsiTheme="minorHAnsi" w:cstheme="minorHAnsi"/>
          <w:color w:val="000000" w:themeColor="text1"/>
          <w:sz w:val="24"/>
          <w:szCs w:val="24"/>
        </w:rPr>
        <w:br/>
        <w:t xml:space="preserve">Tout abandon en cours d’épreuve, pour quelque raison que ce soit, doit être impérativement signalé à un membre de l’organisation. Il suffira au coureur qui abandonne de téléphoner </w:t>
      </w:r>
      <w:r w:rsidR="00E4285E">
        <w:rPr>
          <w:rFonts w:asciiTheme="minorHAnsi" w:hAnsiTheme="minorHAnsi" w:cstheme="minorHAnsi"/>
          <w:color w:val="000000" w:themeColor="text1"/>
          <w:sz w:val="24"/>
          <w:szCs w:val="24"/>
        </w:rPr>
        <w:t>au</w:t>
      </w:r>
      <w:r w:rsidRPr="00AD1FDE">
        <w:rPr>
          <w:rFonts w:asciiTheme="minorHAnsi" w:hAnsiTheme="minorHAnsi" w:cstheme="minorHAnsi"/>
          <w:color w:val="000000" w:themeColor="text1"/>
          <w:sz w:val="24"/>
          <w:szCs w:val="24"/>
        </w:rPr>
        <w:t xml:space="preserve"> numéro inscrit sur le dossard pour signaler sa mise hors course si celui-ci s’arrête en dehors d’un point de contrôle. Il lui sera indiqué́, en fonction de sa localisation et de son état, la démarche à suivre pour rejoindre le site de rapatriement le plus proche.</w:t>
      </w:r>
      <w:r w:rsidRPr="00AD1FDE">
        <w:rPr>
          <w:rFonts w:asciiTheme="minorHAnsi" w:hAnsiTheme="minorHAnsi" w:cstheme="minorHAnsi"/>
          <w:color w:val="000000" w:themeColor="text1"/>
          <w:sz w:val="24"/>
          <w:szCs w:val="24"/>
        </w:rPr>
        <w:br/>
        <w:t>Sauf cas de force majeur</w:t>
      </w:r>
      <w:r w:rsidR="00E4285E">
        <w:rPr>
          <w:rFonts w:asciiTheme="minorHAnsi" w:hAnsiTheme="minorHAnsi" w:cstheme="minorHAnsi"/>
          <w:color w:val="000000" w:themeColor="text1"/>
          <w:sz w:val="24"/>
          <w:szCs w:val="24"/>
        </w:rPr>
        <w:t>e</w:t>
      </w:r>
      <w:r w:rsidRPr="00AD1FDE">
        <w:rPr>
          <w:rFonts w:asciiTheme="minorHAnsi" w:hAnsiTheme="minorHAnsi" w:cstheme="minorHAnsi"/>
          <w:color w:val="000000" w:themeColor="text1"/>
          <w:sz w:val="24"/>
          <w:szCs w:val="24"/>
        </w:rPr>
        <w:t>, l’abandon n’est possible qu’à un point de contrôle. Si ce point n’est pas accessible aux véhicules de secours ou de l’organisation, le concurrent devra regagner le point de rapatriement le plus proche par ses propres moyens. Il lui est interdit de quitter le circuit balisé sans en avoir au préalable averti l’organisation et en être dument autorisé.</w:t>
      </w:r>
    </w:p>
    <w:p w14:paraId="5B64F10A" w14:textId="77777777"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color w:val="000000" w:themeColor="text1"/>
          <w:sz w:val="24"/>
          <w:szCs w:val="24"/>
        </w:rPr>
        <w:br/>
      </w:r>
      <w:r w:rsidRPr="00AD1FDE">
        <w:rPr>
          <w:rFonts w:asciiTheme="minorHAnsi" w:hAnsiTheme="minorHAnsi" w:cstheme="minorHAnsi"/>
          <w:b/>
          <w:color w:val="000000" w:themeColor="text1"/>
          <w:sz w:val="24"/>
          <w:szCs w:val="24"/>
        </w:rPr>
        <w:t xml:space="preserve">ARTICLE 13 : ÉQUIPEMENTS OBLIGATOIRES </w:t>
      </w:r>
    </w:p>
    <w:p w14:paraId="4A7FE220" w14:textId="112C1B1F"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Pas d’équipement obligatoire</w:t>
      </w:r>
      <w:r w:rsidRPr="00AD1FDE">
        <w:rPr>
          <w:rFonts w:asciiTheme="minorHAnsi" w:hAnsiTheme="minorHAnsi" w:cstheme="minorHAnsi"/>
          <w:color w:val="000000" w:themeColor="text1"/>
          <w:sz w:val="24"/>
          <w:szCs w:val="24"/>
        </w:rPr>
        <w:br/>
        <w:t>L’UTILISATION DES BÂTONS EST AUTORISÉE À PARTIR DE LA FIN DU PREMIER</w:t>
      </w:r>
      <w:r w:rsidRPr="00AD1FDE">
        <w:rPr>
          <w:rFonts w:asciiTheme="minorHAnsi" w:hAnsiTheme="minorHAnsi" w:cstheme="minorHAnsi"/>
          <w:color w:val="000000" w:themeColor="text1"/>
          <w:position w:val="8"/>
          <w:sz w:val="24"/>
          <w:szCs w:val="24"/>
        </w:rPr>
        <w:t xml:space="preserve"> </w:t>
      </w:r>
      <w:r w:rsidRPr="00AD1FDE">
        <w:rPr>
          <w:rFonts w:asciiTheme="minorHAnsi" w:hAnsiTheme="minorHAnsi" w:cstheme="minorHAnsi"/>
          <w:color w:val="000000" w:themeColor="text1"/>
          <w:sz w:val="24"/>
          <w:szCs w:val="24"/>
        </w:rPr>
        <w:t xml:space="preserve">KILOMETRE </w:t>
      </w:r>
    </w:p>
    <w:p w14:paraId="2712C922" w14:textId="77777777"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b/>
          <w:color w:val="000000" w:themeColor="text1"/>
          <w:sz w:val="24"/>
          <w:szCs w:val="24"/>
        </w:rPr>
        <w:t xml:space="preserve">ARTICLE 14 : ASSISTANCE </w:t>
      </w:r>
    </w:p>
    <w:p w14:paraId="16BAD939" w14:textId="77777777" w:rsidR="00AD1FDE" w:rsidRPr="000D6108" w:rsidRDefault="00AD1FDE" w:rsidP="00AD1FDE">
      <w:pPr>
        <w:spacing w:before="100" w:beforeAutospacing="1" w:after="100" w:afterAutospacing="1"/>
        <w:rPr>
          <w:rFonts w:asciiTheme="minorHAnsi" w:hAnsiTheme="minorHAnsi" w:cstheme="minorHAnsi"/>
          <w:bCs/>
          <w:iCs/>
          <w:color w:val="000000" w:themeColor="text1"/>
          <w:sz w:val="24"/>
          <w:szCs w:val="24"/>
        </w:rPr>
      </w:pPr>
      <w:r w:rsidRPr="000D6108">
        <w:rPr>
          <w:rFonts w:asciiTheme="minorHAnsi" w:hAnsiTheme="minorHAnsi" w:cstheme="minorHAnsi"/>
          <w:bCs/>
          <w:iCs/>
          <w:color w:val="000000" w:themeColor="text1"/>
          <w:sz w:val="24"/>
          <w:szCs w:val="24"/>
        </w:rPr>
        <w:t xml:space="preserve">L’assistance par des personnes extérieures est interdite </w:t>
      </w:r>
    </w:p>
    <w:p w14:paraId="192C1835" w14:textId="77777777"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b/>
          <w:color w:val="000000" w:themeColor="text1"/>
          <w:sz w:val="24"/>
          <w:szCs w:val="24"/>
        </w:rPr>
        <w:t xml:space="preserve">ARTICLE 15 : CESSION DE DROIT À L’IMAGE POUR LA COUVERTURE PHOTOGRAPHIQUE ET AUDIOVISUELLE </w:t>
      </w:r>
    </w:p>
    <w:p w14:paraId="3B180674" w14:textId="77777777"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Du fait de son engagement, le concurrent autorise expressément l’organisation à utiliser, divulguer, publier, diffuser ou exploiter les prises de vue réalisées lors de l’évènement.</w:t>
      </w:r>
    </w:p>
    <w:p w14:paraId="23BC511B" w14:textId="6614A344"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color w:val="000000" w:themeColor="text1"/>
          <w:sz w:val="24"/>
          <w:szCs w:val="24"/>
        </w:rPr>
        <w:br/>
      </w:r>
      <w:r w:rsidRPr="00AD1FDE">
        <w:rPr>
          <w:rFonts w:asciiTheme="minorHAnsi" w:hAnsiTheme="minorHAnsi" w:cstheme="minorHAnsi"/>
          <w:b/>
          <w:color w:val="000000" w:themeColor="text1"/>
          <w:sz w:val="24"/>
          <w:szCs w:val="24"/>
        </w:rPr>
        <w:t xml:space="preserve">ARTICLE 16 : RÉCOMPENSES </w:t>
      </w:r>
    </w:p>
    <w:p w14:paraId="0A803ECC" w14:textId="77777777"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 xml:space="preserve">LES RÉCOMPENSES SONT LES SUIVANTES : </w:t>
      </w:r>
    </w:p>
    <w:p w14:paraId="74F5BE3F" w14:textId="77777777" w:rsidR="00AD1FDE" w:rsidRPr="00AD1FDE" w:rsidRDefault="00AD1FDE" w:rsidP="00AD1FDE">
      <w:pPr>
        <w:numPr>
          <w:ilvl w:val="0"/>
          <w:numId w:val="17"/>
        </w:num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 xml:space="preserve">Les 3 premières Femmes scratch </w:t>
      </w:r>
    </w:p>
    <w:p w14:paraId="12906230" w14:textId="188352D9" w:rsidR="00AD1FDE" w:rsidRDefault="00AD1FDE" w:rsidP="00AD1FDE">
      <w:pPr>
        <w:numPr>
          <w:ilvl w:val="0"/>
          <w:numId w:val="17"/>
        </w:num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lastRenderedPageBreak/>
        <w:t xml:space="preserve">Les 3 premiers Hommes scratch </w:t>
      </w:r>
    </w:p>
    <w:p w14:paraId="010E1DD0" w14:textId="1084FFB8" w:rsidR="001F124D" w:rsidRPr="00F9068E" w:rsidRDefault="001F124D" w:rsidP="002270A0">
      <w:pPr>
        <w:numPr>
          <w:ilvl w:val="0"/>
          <w:numId w:val="17"/>
        </w:numPr>
        <w:spacing w:before="100" w:beforeAutospacing="1" w:after="100" w:afterAutospacing="1"/>
        <w:rPr>
          <w:rFonts w:asciiTheme="minorHAnsi" w:hAnsiTheme="minorHAnsi" w:cstheme="minorHAnsi"/>
          <w:color w:val="000000" w:themeColor="text1"/>
          <w:sz w:val="24"/>
          <w:szCs w:val="24"/>
        </w:rPr>
      </w:pPr>
      <w:bookmarkStart w:id="2" w:name="_Hlk88161444"/>
      <w:r w:rsidRPr="00F9068E">
        <w:rPr>
          <w:rFonts w:asciiTheme="minorHAnsi" w:hAnsiTheme="minorHAnsi" w:cstheme="minorHAnsi"/>
          <w:color w:val="000000" w:themeColor="text1"/>
          <w:sz w:val="24"/>
          <w:szCs w:val="24"/>
        </w:rPr>
        <w:t>Le premier de chaque catégorie FFA Homme et Femme</w:t>
      </w:r>
      <w:r w:rsidR="00807EDA" w:rsidRPr="00F9068E">
        <w:rPr>
          <w:rFonts w:asciiTheme="minorHAnsi" w:hAnsiTheme="minorHAnsi" w:cstheme="minorHAnsi"/>
          <w:color w:val="000000" w:themeColor="text1"/>
          <w:sz w:val="24"/>
          <w:szCs w:val="24"/>
        </w:rPr>
        <w:t xml:space="preserve">, et selon la qualification antérieure des Vétérans (V1, V2, V3). Il faut 3 coureurs classés au moins par catégorie pour prétendre à une récompense.  </w:t>
      </w:r>
    </w:p>
    <w:bookmarkEnd w:id="2"/>
    <w:p w14:paraId="77D17D13" w14:textId="5B2C93A6" w:rsidR="003737CA"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b/>
          <w:color w:val="000000" w:themeColor="text1"/>
          <w:sz w:val="24"/>
          <w:szCs w:val="24"/>
        </w:rPr>
        <w:t>ARTICLE 17 : MISES HORS COURSE</w:t>
      </w:r>
      <w:r w:rsidRPr="00AD1FDE">
        <w:rPr>
          <w:rFonts w:asciiTheme="minorHAnsi" w:hAnsiTheme="minorHAnsi" w:cstheme="minorHAnsi"/>
          <w:color w:val="000000" w:themeColor="text1"/>
          <w:sz w:val="24"/>
          <w:szCs w:val="24"/>
        </w:rPr>
        <w:br/>
        <w:t>LES CONCURRENTS SERONT ÉLIMINÉS POUR CAUSE DE :</w:t>
      </w:r>
      <w:r w:rsidRPr="00AD1FDE">
        <w:rPr>
          <w:rFonts w:asciiTheme="minorHAnsi" w:hAnsiTheme="minorHAnsi" w:cstheme="minorHAnsi"/>
          <w:color w:val="000000" w:themeColor="text1"/>
          <w:sz w:val="24"/>
          <w:szCs w:val="24"/>
        </w:rPr>
        <w:br/>
        <w:t xml:space="preserve">Absence de dossard – Falsification de dossard – retard au départ de la compétition – Absence de l’équipement obligatoire – Non pointage aux postes de contrôles – </w:t>
      </w:r>
      <w:r w:rsidR="00803651">
        <w:rPr>
          <w:rFonts w:asciiTheme="minorHAnsi" w:hAnsiTheme="minorHAnsi" w:cstheme="minorHAnsi"/>
          <w:color w:val="000000" w:themeColor="text1"/>
          <w:sz w:val="24"/>
          <w:szCs w:val="24"/>
        </w:rPr>
        <w:t xml:space="preserve">Emploi de véhicule sur le parcours - </w:t>
      </w:r>
      <w:r w:rsidRPr="00AD1FDE">
        <w:rPr>
          <w:rFonts w:asciiTheme="minorHAnsi" w:hAnsiTheme="minorHAnsi" w:cstheme="minorHAnsi"/>
          <w:color w:val="000000" w:themeColor="text1"/>
          <w:sz w:val="24"/>
          <w:szCs w:val="24"/>
        </w:rPr>
        <w:t>Dépassement des temps maximum autorisés aux postes de contrôle – Pollution ou dégradation des sites traversés (couper les sentiers, jets de détritus) – Refus de se faire examiner par un médecin – Ravitaillement en dehors des zones prévues – Non-respect de consignes des membres de l’organisation</w:t>
      </w:r>
      <w:r w:rsidR="00803651">
        <w:rPr>
          <w:rFonts w:asciiTheme="minorHAnsi" w:hAnsiTheme="minorHAnsi" w:cstheme="minorHAnsi"/>
          <w:color w:val="000000" w:themeColor="text1"/>
          <w:sz w:val="24"/>
          <w:szCs w:val="24"/>
        </w:rPr>
        <w:t xml:space="preserve"> </w:t>
      </w:r>
    </w:p>
    <w:p w14:paraId="4813831C" w14:textId="67D1D47C"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br/>
      </w:r>
      <w:r w:rsidRPr="003737CA">
        <w:rPr>
          <w:rFonts w:asciiTheme="minorHAnsi" w:hAnsiTheme="minorHAnsi" w:cstheme="minorHAnsi"/>
          <w:b/>
          <w:bCs/>
          <w:color w:val="000000" w:themeColor="text1"/>
          <w:sz w:val="24"/>
          <w:szCs w:val="24"/>
        </w:rPr>
        <w:t>ARTICLE 18 : CONDITIONS GÉNÉRALES</w:t>
      </w:r>
      <w:r w:rsidRPr="00AD1FDE">
        <w:rPr>
          <w:rFonts w:asciiTheme="minorHAnsi" w:hAnsiTheme="minorHAnsi" w:cstheme="minorHAnsi"/>
          <w:color w:val="000000" w:themeColor="text1"/>
          <w:sz w:val="24"/>
          <w:szCs w:val="24"/>
        </w:rPr>
        <w:br/>
        <w:t xml:space="preserve">Tous les concurrents s’engagent </w:t>
      </w:r>
      <w:proofErr w:type="spellStart"/>
      <w:r w:rsidRPr="00AD1FDE">
        <w:rPr>
          <w:rFonts w:asciiTheme="minorHAnsi" w:hAnsiTheme="minorHAnsi" w:cstheme="minorHAnsi"/>
          <w:color w:val="000000" w:themeColor="text1"/>
          <w:sz w:val="24"/>
          <w:szCs w:val="24"/>
        </w:rPr>
        <w:t>a</w:t>
      </w:r>
      <w:proofErr w:type="spellEnd"/>
      <w:r w:rsidRPr="00AD1FDE">
        <w:rPr>
          <w:rFonts w:asciiTheme="minorHAnsi" w:hAnsiTheme="minorHAnsi" w:cstheme="minorHAnsi"/>
          <w:color w:val="000000" w:themeColor="text1"/>
          <w:sz w:val="24"/>
          <w:szCs w:val="24"/>
        </w:rPr>
        <w:t>̀ se soumettre aux règles spécifiques de l’épreuve par le seul fait de leur inscription et à se conformer aux préconisations de sécurité́ et à toutes consignes données par la direction de course.</w:t>
      </w:r>
    </w:p>
    <w:p w14:paraId="2F99A170" w14:textId="77777777"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br/>
      </w:r>
      <w:r w:rsidRPr="00AD1FDE">
        <w:rPr>
          <w:rFonts w:asciiTheme="minorHAnsi" w:hAnsiTheme="minorHAnsi" w:cstheme="minorHAnsi"/>
          <w:b/>
          <w:color w:val="000000" w:themeColor="text1"/>
          <w:sz w:val="24"/>
          <w:szCs w:val="24"/>
        </w:rPr>
        <w:t>ARTICLE 19 : ASSURANCE</w:t>
      </w:r>
      <w:r w:rsidRPr="00AD1FDE">
        <w:rPr>
          <w:rFonts w:asciiTheme="minorHAnsi" w:hAnsiTheme="minorHAnsi" w:cstheme="minorHAnsi"/>
          <w:color w:val="000000" w:themeColor="text1"/>
          <w:sz w:val="24"/>
          <w:szCs w:val="24"/>
        </w:rPr>
        <w:br/>
        <w:t xml:space="preserve">Responsabilité́ civile : les organisateurs sont couverts par une police d’assurance. Individuelle accident : les licenciés bénéficient des garanties accordées par l’assurance liée </w:t>
      </w:r>
      <w:proofErr w:type="spellStart"/>
      <w:r w:rsidRPr="00AD1FDE">
        <w:rPr>
          <w:rFonts w:asciiTheme="minorHAnsi" w:hAnsiTheme="minorHAnsi" w:cstheme="minorHAnsi"/>
          <w:color w:val="000000" w:themeColor="text1"/>
          <w:sz w:val="24"/>
          <w:szCs w:val="24"/>
        </w:rPr>
        <w:t>a</w:t>
      </w:r>
      <w:proofErr w:type="spellEnd"/>
      <w:r w:rsidRPr="00AD1FDE">
        <w:rPr>
          <w:rFonts w:asciiTheme="minorHAnsi" w:hAnsiTheme="minorHAnsi" w:cstheme="minorHAnsi"/>
          <w:color w:val="000000" w:themeColor="text1"/>
          <w:sz w:val="24"/>
          <w:szCs w:val="24"/>
        </w:rPr>
        <w:t>̀ leur licence, il incombe aux autres participants de s’assurer personnellement.</w:t>
      </w:r>
    </w:p>
    <w:p w14:paraId="33D31E7B" w14:textId="77777777"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b/>
          <w:color w:val="000000" w:themeColor="text1"/>
          <w:sz w:val="24"/>
          <w:szCs w:val="24"/>
        </w:rPr>
        <w:br/>
        <w:t>ARTICLE 20 : SOLIDARITÉ ET NON-ASSISTANCE À PERSONNE EN PÉRIL</w:t>
      </w:r>
      <w:r w:rsidRPr="00AD1FDE">
        <w:rPr>
          <w:rFonts w:asciiTheme="minorHAnsi" w:hAnsiTheme="minorHAnsi" w:cstheme="minorHAnsi"/>
          <w:color w:val="000000" w:themeColor="text1"/>
          <w:sz w:val="24"/>
          <w:szCs w:val="24"/>
        </w:rPr>
        <w:br/>
        <w:t xml:space="preserve">Les concurrents se doivent assistance et entraide. CODE PÉNAL ARTICLE 223-6 </w:t>
      </w:r>
    </w:p>
    <w:p w14:paraId="45451186" w14:textId="04C47ED3"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b/>
          <w:color w:val="000000" w:themeColor="text1"/>
          <w:sz w:val="24"/>
          <w:szCs w:val="24"/>
        </w:rPr>
        <w:t>ARTICLE 21 : CONTRÔLE ANTI-DOPAGE</w:t>
      </w:r>
      <w:r w:rsidRPr="00AD1FDE">
        <w:rPr>
          <w:rFonts w:asciiTheme="minorHAnsi" w:hAnsiTheme="minorHAnsi" w:cstheme="minorHAnsi"/>
          <w:color w:val="000000" w:themeColor="text1"/>
          <w:sz w:val="24"/>
          <w:szCs w:val="24"/>
        </w:rPr>
        <w:br/>
        <w:t xml:space="preserve">Tout participant peut-être soumis </w:t>
      </w:r>
      <w:proofErr w:type="spellStart"/>
      <w:r w:rsidRPr="00AD1FDE">
        <w:rPr>
          <w:rFonts w:asciiTheme="minorHAnsi" w:hAnsiTheme="minorHAnsi" w:cstheme="minorHAnsi"/>
          <w:color w:val="000000" w:themeColor="text1"/>
          <w:sz w:val="24"/>
          <w:szCs w:val="24"/>
        </w:rPr>
        <w:t>a</w:t>
      </w:r>
      <w:proofErr w:type="spellEnd"/>
      <w:r w:rsidRPr="00AD1FDE">
        <w:rPr>
          <w:rFonts w:asciiTheme="minorHAnsi" w:hAnsiTheme="minorHAnsi" w:cstheme="minorHAnsi"/>
          <w:color w:val="000000" w:themeColor="text1"/>
          <w:sz w:val="24"/>
          <w:szCs w:val="24"/>
        </w:rPr>
        <w:t>̀ un contrôle inopiné́. Les contrôles sont réalisés par des personnes habilitées par l’agence française de lutte contre le dopage. Un sportif qui ne veut pas se présenter au contrôle est considéré́ comme étant positif.</w:t>
      </w:r>
    </w:p>
    <w:p w14:paraId="5C9A02CA" w14:textId="77777777" w:rsidR="00E4285E" w:rsidRDefault="00E4285E" w:rsidP="00AD1FDE">
      <w:pPr>
        <w:spacing w:before="100" w:beforeAutospacing="1" w:after="100" w:afterAutospacing="1"/>
        <w:rPr>
          <w:rFonts w:asciiTheme="minorHAnsi" w:hAnsiTheme="minorHAnsi" w:cstheme="minorHAnsi"/>
          <w:color w:val="000000" w:themeColor="text1"/>
          <w:sz w:val="24"/>
          <w:szCs w:val="24"/>
        </w:rPr>
      </w:pPr>
    </w:p>
    <w:p w14:paraId="464C368D" w14:textId="77777777" w:rsidR="00E4285E" w:rsidRDefault="00E4285E" w:rsidP="00AD1FDE">
      <w:pPr>
        <w:spacing w:before="100" w:beforeAutospacing="1" w:after="100" w:afterAutospacing="1"/>
        <w:rPr>
          <w:rFonts w:asciiTheme="minorHAnsi" w:hAnsiTheme="minorHAnsi" w:cstheme="minorHAnsi"/>
          <w:color w:val="000000" w:themeColor="text1"/>
          <w:sz w:val="24"/>
          <w:szCs w:val="24"/>
        </w:rPr>
      </w:pPr>
    </w:p>
    <w:p w14:paraId="05BE2E68" w14:textId="1B69D63A"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color w:val="000000" w:themeColor="text1"/>
          <w:sz w:val="24"/>
          <w:szCs w:val="24"/>
        </w:rPr>
        <w:br/>
      </w:r>
      <w:r w:rsidRPr="00AD1FDE">
        <w:rPr>
          <w:rFonts w:asciiTheme="minorHAnsi" w:hAnsiTheme="minorHAnsi" w:cstheme="minorHAnsi"/>
          <w:b/>
          <w:color w:val="000000" w:themeColor="text1"/>
          <w:sz w:val="24"/>
          <w:szCs w:val="24"/>
        </w:rPr>
        <w:t xml:space="preserve">ARTICLE 22 : RÉCLAMATIONS </w:t>
      </w:r>
    </w:p>
    <w:p w14:paraId="6C06EE65" w14:textId="77777777" w:rsidR="00AD1FDE" w:rsidRPr="00AD1FDE" w:rsidRDefault="00AD1FDE" w:rsidP="00AD1FDE">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color w:val="000000" w:themeColor="text1"/>
          <w:sz w:val="24"/>
          <w:szCs w:val="24"/>
        </w:rPr>
        <w:t>Toute personne souhaitant porter une réclamation devra le faire oralement auprès du 1er poste de contrôle rencontré et par écrit à l’arrivée auprès du directeur de course.</w:t>
      </w:r>
      <w:r w:rsidRPr="00AD1FDE">
        <w:rPr>
          <w:rFonts w:asciiTheme="minorHAnsi" w:hAnsiTheme="minorHAnsi" w:cstheme="minorHAnsi"/>
          <w:color w:val="000000" w:themeColor="text1"/>
          <w:sz w:val="24"/>
          <w:szCs w:val="24"/>
        </w:rPr>
        <w:br/>
      </w:r>
      <w:r w:rsidRPr="00AD1FDE">
        <w:rPr>
          <w:rFonts w:asciiTheme="minorHAnsi" w:hAnsiTheme="minorHAnsi" w:cstheme="minorHAnsi"/>
          <w:color w:val="000000" w:themeColor="text1"/>
          <w:sz w:val="24"/>
          <w:szCs w:val="24"/>
        </w:rPr>
        <w:lastRenderedPageBreak/>
        <w:t xml:space="preserve">Les éventuelles réclamations devront être portées par écrit à la connaissance des organisateurs dans un délai d’une heure après l’arrivée du coureur concerné. </w:t>
      </w:r>
    </w:p>
    <w:p w14:paraId="60F495BF" w14:textId="77777777" w:rsidR="00AD1FDE" w:rsidRPr="00AD1FDE" w:rsidRDefault="00AD1FDE" w:rsidP="00AD1FDE">
      <w:p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 xml:space="preserve">Le jury se compose de : </w:t>
      </w:r>
    </w:p>
    <w:p w14:paraId="2221A05F" w14:textId="77777777" w:rsidR="00AD1FDE" w:rsidRPr="00AD1FDE" w:rsidRDefault="00AD1FDE" w:rsidP="00AD1FDE">
      <w:pPr>
        <w:numPr>
          <w:ilvl w:val="0"/>
          <w:numId w:val="18"/>
        </w:num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Des directeurs sportifs : Rachel Coeurdane / Jean-Michel Faure-Vincent</w:t>
      </w:r>
    </w:p>
    <w:p w14:paraId="7F122A22" w14:textId="77777777" w:rsidR="00AD1FDE" w:rsidRPr="00AD1FDE" w:rsidRDefault="00AD1FDE" w:rsidP="00AD1FDE">
      <w:pPr>
        <w:numPr>
          <w:ilvl w:val="0"/>
          <w:numId w:val="18"/>
        </w:num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Du directeur évènement : Serge Moro</w:t>
      </w:r>
    </w:p>
    <w:p w14:paraId="6595161B" w14:textId="4301799A" w:rsidR="00E43F9A" w:rsidRPr="00AD1FDE" w:rsidRDefault="00AD1FDE" w:rsidP="00AD1FDE">
      <w:pPr>
        <w:numPr>
          <w:ilvl w:val="0"/>
          <w:numId w:val="18"/>
        </w:numPr>
        <w:spacing w:before="100" w:beforeAutospacing="1" w:after="100" w:afterAutospacing="1"/>
        <w:rPr>
          <w:rFonts w:asciiTheme="minorHAnsi" w:hAnsiTheme="minorHAnsi" w:cstheme="minorHAnsi"/>
          <w:color w:val="000000" w:themeColor="text1"/>
          <w:sz w:val="24"/>
          <w:szCs w:val="24"/>
        </w:rPr>
      </w:pPr>
      <w:r w:rsidRPr="00AD1FDE">
        <w:rPr>
          <w:rFonts w:asciiTheme="minorHAnsi" w:hAnsiTheme="minorHAnsi" w:cstheme="minorHAnsi"/>
          <w:color w:val="000000" w:themeColor="text1"/>
          <w:sz w:val="24"/>
          <w:szCs w:val="24"/>
        </w:rPr>
        <w:t xml:space="preserve">Du </w:t>
      </w:r>
      <w:r w:rsidR="00E4285E">
        <w:rPr>
          <w:rFonts w:asciiTheme="minorHAnsi" w:hAnsiTheme="minorHAnsi" w:cstheme="minorHAnsi"/>
          <w:color w:val="000000" w:themeColor="text1"/>
          <w:sz w:val="24"/>
          <w:szCs w:val="24"/>
        </w:rPr>
        <w:t>d</w:t>
      </w:r>
      <w:r w:rsidRPr="00AD1FDE">
        <w:rPr>
          <w:rFonts w:asciiTheme="minorHAnsi" w:hAnsiTheme="minorHAnsi" w:cstheme="minorHAnsi"/>
          <w:color w:val="000000" w:themeColor="text1"/>
          <w:sz w:val="24"/>
          <w:szCs w:val="24"/>
        </w:rPr>
        <w:t xml:space="preserve">irecteur de course : Olivier Pelloquin </w:t>
      </w:r>
    </w:p>
    <w:sectPr w:rsidR="00E43F9A" w:rsidRPr="00AD1FDE" w:rsidSect="003A104F">
      <w:headerReference w:type="default" r:id="rId10"/>
      <w:footerReference w:type="default" r:id="rId11"/>
      <w:pgSz w:w="11906" w:h="16838"/>
      <w:pgMar w:top="712" w:right="907" w:bottom="244" w:left="907"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1B0E" w14:textId="77777777" w:rsidR="00317C1C" w:rsidRDefault="00317C1C" w:rsidP="00297A8C">
      <w:r>
        <w:separator/>
      </w:r>
    </w:p>
  </w:endnote>
  <w:endnote w:type="continuationSeparator" w:id="0">
    <w:p w14:paraId="7BA73054" w14:textId="77777777" w:rsidR="00317C1C" w:rsidRDefault="00317C1C" w:rsidP="0029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ndon Text Regular">
    <w:altName w:val="Arial"/>
    <w:panose1 w:val="020B0604020202020204"/>
    <w:charset w:val="00"/>
    <w:family w:val="swiss"/>
    <w:notTrueType/>
    <w:pitch w:val="variable"/>
    <w:sig w:usb0="A00000AF" w:usb1="5000205B" w:usb2="00000000" w:usb3="00000000" w:csb0="0000009B"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E832" w14:textId="77777777" w:rsidR="00E759B4" w:rsidRDefault="00E759B4" w:rsidP="005A6412">
    <w:pPr>
      <w:pStyle w:val="Pieddepage"/>
      <w:rPr>
        <w:rFonts w:ascii="Brandon Text Regular" w:hAnsi="Brandon Text Regular"/>
        <w:b/>
        <w:color w:val="FFFFFF" w:themeColor="background1"/>
        <w:sz w:val="20"/>
        <w:szCs w:val="28"/>
      </w:rPr>
    </w:pPr>
    <w:r w:rsidRPr="005A6412">
      <w:rPr>
        <w:rFonts w:ascii="Brandon Text Regular" w:hAnsi="Brandon Text Regular"/>
        <w:b/>
        <w:noProof/>
        <w:color w:val="FFFFFF" w:themeColor="background1"/>
        <w:sz w:val="8"/>
        <w:szCs w:val="28"/>
        <w:lang w:eastAsia="fr-FR"/>
      </w:rPr>
      <mc:AlternateContent>
        <mc:Choice Requires="wps">
          <w:drawing>
            <wp:anchor distT="0" distB="0" distL="114300" distR="114300" simplePos="0" relativeHeight="251657216" behindDoc="1" locked="0" layoutInCell="1" allowOverlap="1" wp14:anchorId="1615E83B" wp14:editId="2E82B681">
              <wp:simplePos x="0" y="0"/>
              <wp:positionH relativeFrom="column">
                <wp:posOffset>-677545</wp:posOffset>
              </wp:positionH>
              <wp:positionV relativeFrom="paragraph">
                <wp:posOffset>24765</wp:posOffset>
              </wp:positionV>
              <wp:extent cx="7867650" cy="1222405"/>
              <wp:effectExtent l="0" t="0" r="0" b="0"/>
              <wp:wrapNone/>
              <wp:docPr id="1" name="Rectangle 1"/>
              <wp:cNvGraphicFramePr/>
              <a:graphic xmlns:a="http://schemas.openxmlformats.org/drawingml/2006/main">
                <a:graphicData uri="http://schemas.microsoft.com/office/word/2010/wordprocessingShape">
                  <wps:wsp>
                    <wps:cNvSpPr/>
                    <wps:spPr>
                      <a:xfrm>
                        <a:off x="0" y="0"/>
                        <a:ext cx="7867650" cy="1222405"/>
                      </a:xfrm>
                      <a:prstGeom prst="rect">
                        <a:avLst/>
                      </a:prstGeom>
                      <a:solidFill>
                        <a:srgbClr val="0968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AC565F" id="Rectangle 1" o:spid="_x0000_s1026" style="position:absolute;margin-left:-53.35pt;margin-top:1.95pt;width:619.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" fillcolor="#09689b" stroked="f" strokeweight="2pt"/>
          </w:pict>
        </mc:Fallback>
      </mc:AlternateContent>
    </w:r>
    <w:r w:rsidRPr="005A6412">
      <w:rPr>
        <w:rFonts w:ascii="Brandon Text Regular" w:hAnsi="Brandon Text Regular"/>
        <w:b/>
        <w:color w:val="FFFFFF" w:themeColor="background1"/>
        <w:sz w:val="8"/>
        <w:szCs w:val="28"/>
      </w:rPr>
      <w:br/>
    </w:r>
  </w:p>
  <w:p w14:paraId="1615E833" w14:textId="6F445C66" w:rsidR="00E759B4" w:rsidRPr="00450A6B" w:rsidRDefault="00E759B4" w:rsidP="00C0620A">
    <w:pPr>
      <w:pStyle w:val="Pieddepage"/>
      <w:jc w:val="center"/>
      <w:rPr>
        <w:rFonts w:ascii="Brandon Text Regular" w:hAnsi="Brandon Text Regular"/>
        <w:b/>
        <w:color w:val="FFFFFF" w:themeColor="background1"/>
        <w:sz w:val="20"/>
        <w:szCs w:val="28"/>
      </w:rPr>
    </w:pPr>
    <w:r>
      <w:rPr>
        <w:rFonts w:ascii="Brandon Text Regular" w:hAnsi="Brandon Text Regular"/>
        <w:b/>
        <w:color w:val="FFFFFF" w:themeColor="background1"/>
        <w:sz w:val="20"/>
        <w:szCs w:val="28"/>
      </w:rPr>
      <w:t>ASSOCIATION LE GRAND TRAIL DE SERRE-PONÇON</w:t>
    </w:r>
  </w:p>
  <w:p w14:paraId="1615E834" w14:textId="7BE39440" w:rsidR="00E759B4" w:rsidRPr="00450A6B" w:rsidRDefault="00E759B4" w:rsidP="00860967">
    <w:pPr>
      <w:pStyle w:val="Pieddepage"/>
      <w:jc w:val="center"/>
      <w:rPr>
        <w:rFonts w:ascii="Brandon Text Regular" w:hAnsi="Brandon Text Regular"/>
        <w:color w:val="FFFFFF" w:themeColor="background1"/>
        <w:sz w:val="18"/>
        <w:szCs w:val="28"/>
      </w:rPr>
    </w:pPr>
    <w:r>
      <w:rPr>
        <w:rFonts w:ascii="Brandon Text Regular" w:hAnsi="Brandon Text Regular"/>
        <w:color w:val="FFFFFF" w:themeColor="background1"/>
        <w:sz w:val="18"/>
        <w:szCs w:val="28"/>
      </w:rPr>
      <w:t>20 chemin des graverons – 05000 GAP</w:t>
    </w:r>
  </w:p>
  <w:p w14:paraId="1615E835" w14:textId="67A05039" w:rsidR="00E759B4" w:rsidRPr="00450A6B" w:rsidRDefault="00E759B4" w:rsidP="00860967">
    <w:pPr>
      <w:pStyle w:val="Pieddepage"/>
      <w:jc w:val="center"/>
      <w:rPr>
        <w:rFonts w:ascii="Brandon Text Regular" w:hAnsi="Brandon Text Regular"/>
        <w:color w:val="FFFFFF" w:themeColor="background1"/>
        <w:sz w:val="18"/>
        <w:szCs w:val="28"/>
      </w:rPr>
    </w:pPr>
  </w:p>
  <w:p w14:paraId="1615E836" w14:textId="15E13806" w:rsidR="00E759B4" w:rsidRDefault="00E759B4" w:rsidP="005A6412">
    <w:pPr>
      <w:pStyle w:val="Pieddepage"/>
      <w:jc w:val="center"/>
      <w:rPr>
        <w:rFonts w:ascii="Brandon Text Regular" w:hAnsi="Brandon Text Regular"/>
      </w:rPr>
    </w:pPr>
    <w:r>
      <w:rPr>
        <w:rFonts w:ascii="Brandon Text Regular" w:hAnsi="Brandon Text Regular"/>
        <w:color w:val="FFFFFF" w:themeColor="background1"/>
        <w:sz w:val="18"/>
        <w:szCs w:val="28"/>
      </w:rPr>
      <w:t>grandtrailserreponcon@gmail.com</w:t>
    </w:r>
    <w:r w:rsidRPr="00450A6B">
      <w:rPr>
        <w:rFonts w:ascii="Brandon Text Regular" w:hAnsi="Brandon Text Regular"/>
        <w:color w:val="FFFFFF" w:themeColor="background1"/>
        <w:sz w:val="18"/>
        <w:szCs w:val="28"/>
      </w:rPr>
      <w:t xml:space="preserve">  </w:t>
    </w:r>
    <w:r w:rsidRPr="00450A6B">
      <w:rPr>
        <w:rFonts w:ascii="Brandon Text Regular" w:hAnsi="Brandon Text Regular"/>
        <w:color w:val="FFFFFF" w:themeColor="background1"/>
        <w:sz w:val="18"/>
        <w:szCs w:val="28"/>
      </w:rPr>
      <w:sym w:font="Wingdings 2" w:char="F0AE"/>
    </w:r>
    <w:r w:rsidRPr="00450A6B">
      <w:rPr>
        <w:rFonts w:ascii="Brandon Text Regular" w:hAnsi="Brandon Text Regular"/>
        <w:color w:val="FFFFFF" w:themeColor="background1"/>
        <w:sz w:val="18"/>
        <w:szCs w:val="28"/>
      </w:rPr>
      <w:sym w:font="Wingdings 2" w:char="F0AE"/>
    </w:r>
    <w:r w:rsidRPr="00450A6B">
      <w:rPr>
        <w:rFonts w:ascii="Brandon Text Regular" w:hAnsi="Brandon Text Regular"/>
        <w:color w:val="FFFFFF" w:themeColor="background1"/>
        <w:sz w:val="18"/>
        <w:szCs w:val="28"/>
      </w:rPr>
      <w:t xml:space="preserve">  </w:t>
    </w:r>
    <w:hyperlink r:id="rId1" w:history="1">
      <w:r w:rsidRPr="00317F9F">
        <w:rPr>
          <w:rStyle w:val="Lienhypertexte"/>
          <w:rFonts w:ascii="Brandon Text Regular" w:hAnsi="Brandon Text Regular"/>
          <w:sz w:val="18"/>
          <w:szCs w:val="28"/>
        </w:rPr>
        <w:t>www.grandtrailserreponcon.com</w:t>
      </w:r>
    </w:hyperlink>
    <w:r>
      <w:rPr>
        <w:rFonts w:ascii="Brandon Text Regular" w:hAnsi="Brandon Text Regular"/>
        <w:color w:val="FFFFFF" w:themeColor="background1"/>
        <w:sz w:val="18"/>
        <w:szCs w:val="28"/>
      </w:rPr>
      <w:br/>
    </w:r>
    <w:r w:rsidRPr="00E338F1">
      <w:rPr>
        <w:rFonts w:ascii="Brandon Text Regular" w:hAnsi="Brandon Text Regular"/>
        <w:color w:val="FFFFFF" w:themeColor="background1"/>
        <w:sz w:val="10"/>
        <w:szCs w:val="28"/>
      </w:rPr>
      <w:br/>
    </w:r>
    <w:r>
      <w:rPr>
        <w:rFonts w:ascii="Brandon Text Regular" w:hAnsi="Brandon Text Regular" w:cstheme="minorHAnsi"/>
        <w:noProof/>
        <w:szCs w:val="20"/>
      </w:rPr>
      <w:t xml:space="preserve"> </w:t>
    </w:r>
    <w:r w:rsidRPr="00450A6B">
      <w:rPr>
        <w:rFonts w:ascii="Brandon Text Regular" w:hAnsi="Brandon Text Regular"/>
      </w:rPr>
      <w:t xml:space="preserve"> </w:t>
    </w:r>
  </w:p>
  <w:p w14:paraId="1615E837" w14:textId="77777777" w:rsidR="00E759B4" w:rsidRPr="005C5846" w:rsidRDefault="00E759B4" w:rsidP="005A6412">
    <w:pPr>
      <w:pStyle w:val="Pieddepage"/>
      <w:jc w:val="center"/>
      <w:rPr>
        <w:rFonts w:ascii="Brandon Text Regular" w:hAnsi="Brandon Text Regular"/>
        <w:sz w:val="32"/>
      </w:rPr>
    </w:pPr>
  </w:p>
  <w:p w14:paraId="1615E838" w14:textId="7C2EEB35" w:rsidR="00E759B4" w:rsidRPr="005A6412" w:rsidRDefault="00E759B4" w:rsidP="005A6412">
    <w:pPr>
      <w:pStyle w:val="Pieddepage"/>
      <w:jc w:val="center"/>
      <w:rPr>
        <w:rFonts w:ascii="Brandon Text Regular" w:hAnsi="Brandon Text Regular"/>
        <w:color w:val="FFFFFF" w:themeColor="background1"/>
        <w:sz w:val="4"/>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185C6" w14:textId="77777777" w:rsidR="00317C1C" w:rsidRDefault="00317C1C" w:rsidP="00297A8C">
      <w:r>
        <w:separator/>
      </w:r>
    </w:p>
  </w:footnote>
  <w:footnote w:type="continuationSeparator" w:id="0">
    <w:p w14:paraId="2A213A7C" w14:textId="77777777" w:rsidR="00317C1C" w:rsidRDefault="00317C1C" w:rsidP="0029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E830" w14:textId="0CB27C8A" w:rsidR="00E759B4" w:rsidRPr="0073467C" w:rsidRDefault="00E759B4" w:rsidP="0073467C">
    <w:pPr>
      <w:pStyle w:val="En-tte"/>
    </w:pPr>
    <w:r>
      <w:rPr>
        <w:noProof/>
        <w:lang w:eastAsia="fr-FR"/>
      </w:rPr>
      <w:drawing>
        <wp:inline distT="0" distB="0" distL="0" distR="0" wp14:anchorId="3FA3B0BB" wp14:editId="6C58C9D1">
          <wp:extent cx="1970239" cy="6172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477" cy="621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720" w:hanging="360"/>
      </w:pPr>
      <w:rPr>
        <w:rFonts w:ascii="Liberation Serif" w:hAnsi="Liberation Serif"/>
        <w:u w:val="none"/>
      </w:rPr>
    </w:lvl>
    <w:lvl w:ilvl="1">
      <w:start w:val="1"/>
      <w:numFmt w:val="bullet"/>
      <w:lvlText w:val="○"/>
      <w:lvlJc w:val="left"/>
      <w:pPr>
        <w:tabs>
          <w:tab w:val="num" w:pos="0"/>
        </w:tabs>
        <w:ind w:left="1440" w:hanging="360"/>
      </w:pPr>
      <w:rPr>
        <w:rFonts w:ascii="Liberation Serif" w:hAnsi="Liberation Serif"/>
        <w:u w:val="none"/>
      </w:rPr>
    </w:lvl>
    <w:lvl w:ilvl="2">
      <w:start w:val="1"/>
      <w:numFmt w:val="bullet"/>
      <w:lvlText w:val="■"/>
      <w:lvlJc w:val="left"/>
      <w:pPr>
        <w:tabs>
          <w:tab w:val="num" w:pos="0"/>
        </w:tabs>
        <w:ind w:left="2160" w:hanging="360"/>
      </w:pPr>
      <w:rPr>
        <w:rFonts w:ascii="Liberation Serif" w:hAnsi="Liberation Serif"/>
        <w:u w:val="none"/>
      </w:rPr>
    </w:lvl>
    <w:lvl w:ilvl="3">
      <w:start w:val="1"/>
      <w:numFmt w:val="bullet"/>
      <w:lvlText w:val="●"/>
      <w:lvlJc w:val="left"/>
      <w:pPr>
        <w:tabs>
          <w:tab w:val="num" w:pos="0"/>
        </w:tabs>
        <w:ind w:left="2880" w:hanging="360"/>
      </w:pPr>
      <w:rPr>
        <w:rFonts w:ascii="Liberation Serif" w:hAnsi="Liberation Serif"/>
        <w:u w:val="none"/>
      </w:rPr>
    </w:lvl>
    <w:lvl w:ilvl="4">
      <w:start w:val="1"/>
      <w:numFmt w:val="bullet"/>
      <w:lvlText w:val="○"/>
      <w:lvlJc w:val="left"/>
      <w:pPr>
        <w:tabs>
          <w:tab w:val="num" w:pos="0"/>
        </w:tabs>
        <w:ind w:left="3600" w:hanging="360"/>
      </w:pPr>
      <w:rPr>
        <w:rFonts w:ascii="Liberation Serif" w:hAnsi="Liberation Serif"/>
        <w:u w:val="none"/>
      </w:rPr>
    </w:lvl>
    <w:lvl w:ilvl="5">
      <w:start w:val="1"/>
      <w:numFmt w:val="bullet"/>
      <w:lvlText w:val="■"/>
      <w:lvlJc w:val="left"/>
      <w:pPr>
        <w:tabs>
          <w:tab w:val="num" w:pos="0"/>
        </w:tabs>
        <w:ind w:left="4320" w:hanging="360"/>
      </w:pPr>
      <w:rPr>
        <w:rFonts w:ascii="Liberation Serif" w:hAnsi="Liberation Serif"/>
        <w:u w:val="none"/>
      </w:rPr>
    </w:lvl>
    <w:lvl w:ilvl="6">
      <w:start w:val="1"/>
      <w:numFmt w:val="bullet"/>
      <w:lvlText w:val="●"/>
      <w:lvlJc w:val="left"/>
      <w:pPr>
        <w:tabs>
          <w:tab w:val="num" w:pos="0"/>
        </w:tabs>
        <w:ind w:left="5040" w:hanging="360"/>
      </w:pPr>
      <w:rPr>
        <w:rFonts w:ascii="Liberation Serif" w:hAnsi="Liberation Serif"/>
        <w:u w:val="none"/>
      </w:rPr>
    </w:lvl>
    <w:lvl w:ilvl="7">
      <w:start w:val="1"/>
      <w:numFmt w:val="bullet"/>
      <w:lvlText w:val="○"/>
      <w:lvlJc w:val="left"/>
      <w:pPr>
        <w:tabs>
          <w:tab w:val="num" w:pos="0"/>
        </w:tabs>
        <w:ind w:left="5760" w:hanging="360"/>
      </w:pPr>
      <w:rPr>
        <w:rFonts w:ascii="Liberation Serif" w:hAnsi="Liberation Serif"/>
        <w:u w:val="none"/>
      </w:rPr>
    </w:lvl>
    <w:lvl w:ilvl="8">
      <w:start w:val="1"/>
      <w:numFmt w:val="bullet"/>
      <w:lvlText w:val="■"/>
      <w:lvlJc w:val="left"/>
      <w:pPr>
        <w:tabs>
          <w:tab w:val="num" w:pos="0"/>
        </w:tabs>
        <w:ind w:left="6480" w:hanging="360"/>
      </w:pPr>
      <w:rPr>
        <w:rFonts w:ascii="Liberation Serif" w:hAnsi="Liberation Serif"/>
        <w:u w:val="none"/>
      </w:rPr>
    </w:lvl>
  </w:abstractNum>
  <w:abstractNum w:abstractNumId="2" w15:restartNumberingAfterBreak="0">
    <w:nsid w:val="00000005"/>
    <w:multiLevelType w:val="multilevel"/>
    <w:tmpl w:val="00000005"/>
    <w:name w:val="WW8Num4"/>
    <w:lvl w:ilvl="0">
      <w:start w:val="1"/>
      <w:numFmt w:val="bullet"/>
      <w:lvlText w:val="-"/>
      <w:lvlJc w:val="left"/>
      <w:pPr>
        <w:tabs>
          <w:tab w:val="num" w:pos="0"/>
        </w:tabs>
        <w:ind w:left="720" w:hanging="360"/>
      </w:pPr>
      <w:rPr>
        <w:rFonts w:ascii="Liberation Serif" w:hAnsi="Liberation Serif"/>
        <w:u w:val="none"/>
      </w:rPr>
    </w:lvl>
    <w:lvl w:ilvl="1">
      <w:start w:val="1"/>
      <w:numFmt w:val="bullet"/>
      <w:lvlText w:val="-"/>
      <w:lvlJc w:val="left"/>
      <w:pPr>
        <w:tabs>
          <w:tab w:val="num" w:pos="0"/>
        </w:tabs>
        <w:ind w:left="1440" w:hanging="360"/>
      </w:pPr>
      <w:rPr>
        <w:rFonts w:ascii="Liberation Serif" w:hAnsi="Liberation Serif"/>
        <w:u w:val="none"/>
      </w:rPr>
    </w:lvl>
    <w:lvl w:ilvl="2">
      <w:start w:val="1"/>
      <w:numFmt w:val="bullet"/>
      <w:lvlText w:val="-"/>
      <w:lvlJc w:val="left"/>
      <w:pPr>
        <w:tabs>
          <w:tab w:val="num" w:pos="0"/>
        </w:tabs>
        <w:ind w:left="2160" w:hanging="360"/>
      </w:pPr>
      <w:rPr>
        <w:rFonts w:ascii="Liberation Serif" w:hAnsi="Liberation Serif"/>
        <w:u w:val="none"/>
      </w:rPr>
    </w:lvl>
    <w:lvl w:ilvl="3">
      <w:start w:val="1"/>
      <w:numFmt w:val="bullet"/>
      <w:lvlText w:val="-"/>
      <w:lvlJc w:val="left"/>
      <w:pPr>
        <w:tabs>
          <w:tab w:val="num" w:pos="0"/>
        </w:tabs>
        <w:ind w:left="2880" w:hanging="360"/>
      </w:pPr>
      <w:rPr>
        <w:rFonts w:ascii="Liberation Serif" w:hAnsi="Liberation Serif"/>
        <w:u w:val="none"/>
      </w:rPr>
    </w:lvl>
    <w:lvl w:ilvl="4">
      <w:start w:val="1"/>
      <w:numFmt w:val="bullet"/>
      <w:lvlText w:val="-"/>
      <w:lvlJc w:val="left"/>
      <w:pPr>
        <w:tabs>
          <w:tab w:val="num" w:pos="0"/>
        </w:tabs>
        <w:ind w:left="3600" w:hanging="360"/>
      </w:pPr>
      <w:rPr>
        <w:rFonts w:ascii="Liberation Serif" w:hAnsi="Liberation Serif"/>
        <w:u w:val="none"/>
      </w:rPr>
    </w:lvl>
    <w:lvl w:ilvl="5">
      <w:start w:val="1"/>
      <w:numFmt w:val="bullet"/>
      <w:lvlText w:val="-"/>
      <w:lvlJc w:val="left"/>
      <w:pPr>
        <w:tabs>
          <w:tab w:val="num" w:pos="0"/>
        </w:tabs>
        <w:ind w:left="4320" w:hanging="360"/>
      </w:pPr>
      <w:rPr>
        <w:rFonts w:ascii="Liberation Serif" w:hAnsi="Liberation Serif"/>
        <w:u w:val="none"/>
      </w:rPr>
    </w:lvl>
    <w:lvl w:ilvl="6">
      <w:start w:val="1"/>
      <w:numFmt w:val="bullet"/>
      <w:lvlText w:val="-"/>
      <w:lvlJc w:val="left"/>
      <w:pPr>
        <w:tabs>
          <w:tab w:val="num" w:pos="0"/>
        </w:tabs>
        <w:ind w:left="5040" w:hanging="360"/>
      </w:pPr>
      <w:rPr>
        <w:rFonts w:ascii="Liberation Serif" w:hAnsi="Liberation Serif"/>
        <w:u w:val="none"/>
      </w:rPr>
    </w:lvl>
    <w:lvl w:ilvl="7">
      <w:start w:val="1"/>
      <w:numFmt w:val="bullet"/>
      <w:lvlText w:val="-"/>
      <w:lvlJc w:val="left"/>
      <w:pPr>
        <w:tabs>
          <w:tab w:val="num" w:pos="0"/>
        </w:tabs>
        <w:ind w:left="5760" w:hanging="360"/>
      </w:pPr>
      <w:rPr>
        <w:rFonts w:ascii="Liberation Serif" w:hAnsi="Liberation Serif"/>
        <w:u w:val="none"/>
      </w:rPr>
    </w:lvl>
    <w:lvl w:ilvl="8">
      <w:start w:val="1"/>
      <w:numFmt w:val="bullet"/>
      <w:lvlText w:val="-"/>
      <w:lvlJc w:val="left"/>
      <w:pPr>
        <w:tabs>
          <w:tab w:val="num" w:pos="0"/>
        </w:tabs>
        <w:ind w:left="6480" w:hanging="360"/>
      </w:pPr>
      <w:rPr>
        <w:rFonts w:ascii="Liberation Serif" w:hAnsi="Liberation Serif"/>
        <w:u w:val="none"/>
      </w:rPr>
    </w:lvl>
  </w:abstractNum>
  <w:abstractNum w:abstractNumId="3" w15:restartNumberingAfterBreak="0">
    <w:nsid w:val="00000009"/>
    <w:multiLevelType w:val="multilevel"/>
    <w:tmpl w:val="00000009"/>
    <w:name w:val="WW8Num8"/>
    <w:lvl w:ilvl="0">
      <w:start w:val="1"/>
      <w:numFmt w:val="bullet"/>
      <w:lvlText w:val="●"/>
      <w:lvlJc w:val="left"/>
      <w:pPr>
        <w:tabs>
          <w:tab w:val="num" w:pos="0"/>
        </w:tabs>
        <w:ind w:left="720" w:hanging="360"/>
      </w:pPr>
      <w:rPr>
        <w:rFonts w:ascii="Liberation Serif" w:hAnsi="Liberation Serif"/>
        <w:u w:val="none"/>
      </w:rPr>
    </w:lvl>
    <w:lvl w:ilvl="1">
      <w:start w:val="1"/>
      <w:numFmt w:val="bullet"/>
      <w:lvlText w:val="○"/>
      <w:lvlJc w:val="left"/>
      <w:pPr>
        <w:tabs>
          <w:tab w:val="num" w:pos="0"/>
        </w:tabs>
        <w:ind w:left="1440" w:hanging="360"/>
      </w:pPr>
      <w:rPr>
        <w:rFonts w:ascii="Liberation Serif" w:hAnsi="Liberation Serif"/>
        <w:u w:val="none"/>
      </w:rPr>
    </w:lvl>
    <w:lvl w:ilvl="2">
      <w:start w:val="1"/>
      <w:numFmt w:val="bullet"/>
      <w:lvlText w:val="■"/>
      <w:lvlJc w:val="left"/>
      <w:pPr>
        <w:tabs>
          <w:tab w:val="num" w:pos="0"/>
        </w:tabs>
        <w:ind w:left="2160" w:hanging="360"/>
      </w:pPr>
      <w:rPr>
        <w:rFonts w:ascii="Liberation Serif" w:hAnsi="Liberation Serif"/>
        <w:u w:val="none"/>
      </w:rPr>
    </w:lvl>
    <w:lvl w:ilvl="3">
      <w:start w:val="1"/>
      <w:numFmt w:val="bullet"/>
      <w:lvlText w:val="●"/>
      <w:lvlJc w:val="left"/>
      <w:pPr>
        <w:tabs>
          <w:tab w:val="num" w:pos="0"/>
        </w:tabs>
        <w:ind w:left="2880" w:hanging="360"/>
      </w:pPr>
      <w:rPr>
        <w:rFonts w:ascii="Liberation Serif" w:hAnsi="Liberation Serif"/>
        <w:u w:val="none"/>
      </w:rPr>
    </w:lvl>
    <w:lvl w:ilvl="4">
      <w:start w:val="1"/>
      <w:numFmt w:val="bullet"/>
      <w:lvlText w:val="○"/>
      <w:lvlJc w:val="left"/>
      <w:pPr>
        <w:tabs>
          <w:tab w:val="num" w:pos="0"/>
        </w:tabs>
        <w:ind w:left="3600" w:hanging="360"/>
      </w:pPr>
      <w:rPr>
        <w:rFonts w:ascii="Liberation Serif" w:hAnsi="Liberation Serif"/>
        <w:u w:val="none"/>
      </w:rPr>
    </w:lvl>
    <w:lvl w:ilvl="5">
      <w:start w:val="1"/>
      <w:numFmt w:val="bullet"/>
      <w:lvlText w:val="■"/>
      <w:lvlJc w:val="left"/>
      <w:pPr>
        <w:tabs>
          <w:tab w:val="num" w:pos="0"/>
        </w:tabs>
        <w:ind w:left="4320" w:hanging="360"/>
      </w:pPr>
      <w:rPr>
        <w:rFonts w:ascii="Liberation Serif" w:hAnsi="Liberation Serif"/>
        <w:u w:val="none"/>
      </w:rPr>
    </w:lvl>
    <w:lvl w:ilvl="6">
      <w:start w:val="1"/>
      <w:numFmt w:val="bullet"/>
      <w:lvlText w:val="●"/>
      <w:lvlJc w:val="left"/>
      <w:pPr>
        <w:tabs>
          <w:tab w:val="num" w:pos="0"/>
        </w:tabs>
        <w:ind w:left="5040" w:hanging="360"/>
      </w:pPr>
      <w:rPr>
        <w:rFonts w:ascii="Liberation Serif" w:hAnsi="Liberation Serif"/>
        <w:u w:val="none"/>
      </w:rPr>
    </w:lvl>
    <w:lvl w:ilvl="7">
      <w:start w:val="1"/>
      <w:numFmt w:val="bullet"/>
      <w:lvlText w:val="○"/>
      <w:lvlJc w:val="left"/>
      <w:pPr>
        <w:tabs>
          <w:tab w:val="num" w:pos="0"/>
        </w:tabs>
        <w:ind w:left="5760" w:hanging="360"/>
      </w:pPr>
      <w:rPr>
        <w:rFonts w:ascii="Liberation Serif" w:hAnsi="Liberation Serif"/>
        <w:u w:val="none"/>
      </w:rPr>
    </w:lvl>
    <w:lvl w:ilvl="8">
      <w:start w:val="1"/>
      <w:numFmt w:val="bullet"/>
      <w:lvlText w:val="■"/>
      <w:lvlJc w:val="left"/>
      <w:pPr>
        <w:tabs>
          <w:tab w:val="num" w:pos="0"/>
        </w:tabs>
        <w:ind w:left="6480" w:hanging="360"/>
      </w:pPr>
      <w:rPr>
        <w:rFonts w:ascii="Liberation Serif" w:hAnsi="Liberation Serif"/>
        <w:u w:val="none"/>
      </w:rPr>
    </w:lvl>
  </w:abstractNum>
  <w:abstractNum w:abstractNumId="4" w15:restartNumberingAfterBreak="0">
    <w:nsid w:val="0000000A"/>
    <w:multiLevelType w:val="multilevel"/>
    <w:tmpl w:val="0000000A"/>
    <w:name w:val="WW8Num9"/>
    <w:lvl w:ilvl="0">
      <w:start w:val="1"/>
      <w:numFmt w:val="bullet"/>
      <w:lvlText w:val="-"/>
      <w:lvlJc w:val="left"/>
      <w:pPr>
        <w:tabs>
          <w:tab w:val="num" w:pos="0"/>
        </w:tabs>
        <w:ind w:left="720" w:firstLine="0"/>
      </w:pPr>
      <w:rPr>
        <w:rFonts w:ascii="Times New Roman" w:hAnsi="Times New Roman" w:cs="Times New Roman"/>
        <w:b w:val="0"/>
        <w:i w:val="0"/>
        <w:caps w:val="0"/>
        <w:smallCaps w:val="0"/>
        <w:strike w:val="0"/>
        <w:dstrike w:val="0"/>
        <w:color w:val="000000"/>
        <w:position w:val="0"/>
        <w:sz w:val="20"/>
        <w:u w:val="none"/>
        <w:vertAlign w:val="baseline"/>
      </w:rPr>
    </w:lvl>
    <w:lvl w:ilvl="1">
      <w:start w:val="1"/>
      <w:numFmt w:val="decimal"/>
      <w:lvlText w:val="%2"/>
      <w:lvlJc w:val="left"/>
      <w:pPr>
        <w:tabs>
          <w:tab w:val="num" w:pos="0"/>
        </w:tabs>
        <w:ind w:left="1080" w:hanging="10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start w:val="1"/>
      <w:numFmt w:val="decimal"/>
      <w:lvlText w:val="%3"/>
      <w:lvlJc w:val="left"/>
      <w:pPr>
        <w:tabs>
          <w:tab w:val="num" w:pos="0"/>
        </w:tabs>
        <w:ind w:left="1440" w:hanging="14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tabs>
          <w:tab w:val="num" w:pos="0"/>
        </w:tabs>
        <w:ind w:left="1800" w:hanging="18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start w:val="1"/>
      <w:numFmt w:val="decimal"/>
      <w:lvlText w:val="%5"/>
      <w:lvlJc w:val="left"/>
      <w:pPr>
        <w:tabs>
          <w:tab w:val="num" w:pos="0"/>
        </w:tabs>
        <w:ind w:left="2160" w:hanging="21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start w:val="1"/>
      <w:numFmt w:val="decimal"/>
      <w:lvlText w:val="%6"/>
      <w:lvlJc w:val="left"/>
      <w:pPr>
        <w:tabs>
          <w:tab w:val="num" w:pos="0"/>
        </w:tabs>
        <w:ind w:left="2520" w:hanging="25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tabs>
          <w:tab w:val="num" w:pos="0"/>
        </w:tabs>
        <w:ind w:left="2880" w:hanging="28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start w:val="1"/>
      <w:numFmt w:val="decimal"/>
      <w:lvlText w:val="%8"/>
      <w:lvlJc w:val="left"/>
      <w:pPr>
        <w:tabs>
          <w:tab w:val="num" w:pos="0"/>
        </w:tabs>
        <w:ind w:left="3240" w:hanging="32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start w:val="1"/>
      <w:numFmt w:val="decimal"/>
      <w:lvlText w:val="%9"/>
      <w:lvlJc w:val="left"/>
      <w:pPr>
        <w:tabs>
          <w:tab w:val="num" w:pos="0"/>
        </w:tabs>
        <w:ind w:left="3600" w:hanging="36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5"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Liberation Serif" w:hAnsi="Liberation Serif" w:cs="Tahoma"/>
        <w:u w:val="none"/>
      </w:rPr>
    </w:lvl>
    <w:lvl w:ilvl="1">
      <w:start w:val="1"/>
      <w:numFmt w:val="bullet"/>
      <w:lvlText w:val="-"/>
      <w:lvlJc w:val="left"/>
      <w:pPr>
        <w:tabs>
          <w:tab w:val="num" w:pos="0"/>
        </w:tabs>
        <w:ind w:left="1440" w:hanging="360"/>
      </w:pPr>
      <w:rPr>
        <w:rFonts w:ascii="Liberation Serif" w:hAnsi="Liberation Serif" w:cs="Tahoma"/>
        <w:u w:val="none"/>
      </w:rPr>
    </w:lvl>
    <w:lvl w:ilvl="2">
      <w:start w:val="1"/>
      <w:numFmt w:val="bullet"/>
      <w:lvlText w:val="-"/>
      <w:lvlJc w:val="left"/>
      <w:pPr>
        <w:tabs>
          <w:tab w:val="num" w:pos="0"/>
        </w:tabs>
        <w:ind w:left="2160" w:hanging="360"/>
      </w:pPr>
      <w:rPr>
        <w:rFonts w:ascii="Liberation Serif" w:hAnsi="Liberation Serif" w:cs="Tahoma"/>
        <w:u w:val="none"/>
      </w:rPr>
    </w:lvl>
    <w:lvl w:ilvl="3">
      <w:start w:val="1"/>
      <w:numFmt w:val="bullet"/>
      <w:lvlText w:val="-"/>
      <w:lvlJc w:val="left"/>
      <w:pPr>
        <w:tabs>
          <w:tab w:val="num" w:pos="0"/>
        </w:tabs>
        <w:ind w:left="2880" w:hanging="360"/>
      </w:pPr>
      <w:rPr>
        <w:rFonts w:ascii="Liberation Serif" w:hAnsi="Liberation Serif" w:cs="Tahoma"/>
        <w:u w:val="none"/>
      </w:rPr>
    </w:lvl>
    <w:lvl w:ilvl="4">
      <w:start w:val="1"/>
      <w:numFmt w:val="bullet"/>
      <w:lvlText w:val="-"/>
      <w:lvlJc w:val="left"/>
      <w:pPr>
        <w:tabs>
          <w:tab w:val="num" w:pos="0"/>
        </w:tabs>
        <w:ind w:left="3600" w:hanging="360"/>
      </w:pPr>
      <w:rPr>
        <w:rFonts w:ascii="Liberation Serif" w:hAnsi="Liberation Serif" w:cs="Tahoma"/>
        <w:u w:val="none"/>
      </w:rPr>
    </w:lvl>
    <w:lvl w:ilvl="5">
      <w:start w:val="1"/>
      <w:numFmt w:val="bullet"/>
      <w:lvlText w:val="-"/>
      <w:lvlJc w:val="left"/>
      <w:pPr>
        <w:tabs>
          <w:tab w:val="num" w:pos="0"/>
        </w:tabs>
        <w:ind w:left="4320" w:hanging="360"/>
      </w:pPr>
      <w:rPr>
        <w:rFonts w:ascii="Liberation Serif" w:hAnsi="Liberation Serif" w:cs="Tahoma"/>
        <w:u w:val="none"/>
      </w:rPr>
    </w:lvl>
    <w:lvl w:ilvl="6">
      <w:start w:val="1"/>
      <w:numFmt w:val="bullet"/>
      <w:lvlText w:val="-"/>
      <w:lvlJc w:val="left"/>
      <w:pPr>
        <w:tabs>
          <w:tab w:val="num" w:pos="0"/>
        </w:tabs>
        <w:ind w:left="5040" w:hanging="360"/>
      </w:pPr>
      <w:rPr>
        <w:rFonts w:ascii="Liberation Serif" w:hAnsi="Liberation Serif" w:cs="Tahoma"/>
        <w:u w:val="none"/>
      </w:rPr>
    </w:lvl>
    <w:lvl w:ilvl="7">
      <w:start w:val="1"/>
      <w:numFmt w:val="bullet"/>
      <w:lvlText w:val="-"/>
      <w:lvlJc w:val="left"/>
      <w:pPr>
        <w:tabs>
          <w:tab w:val="num" w:pos="0"/>
        </w:tabs>
        <w:ind w:left="5760" w:hanging="360"/>
      </w:pPr>
      <w:rPr>
        <w:rFonts w:ascii="Liberation Serif" w:hAnsi="Liberation Serif" w:cs="Tahoma"/>
        <w:u w:val="none"/>
      </w:rPr>
    </w:lvl>
    <w:lvl w:ilvl="8">
      <w:start w:val="1"/>
      <w:numFmt w:val="bullet"/>
      <w:lvlText w:val="-"/>
      <w:lvlJc w:val="left"/>
      <w:pPr>
        <w:tabs>
          <w:tab w:val="num" w:pos="0"/>
        </w:tabs>
        <w:ind w:left="6480" w:hanging="360"/>
      </w:pPr>
      <w:rPr>
        <w:rFonts w:ascii="Liberation Serif" w:hAnsi="Liberation Serif" w:cs="Tahoma"/>
        <w:u w:val="none"/>
      </w:rPr>
    </w:lvl>
  </w:abstractNum>
  <w:abstractNum w:abstractNumId="6"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Liberation Serif" w:hAnsi="Liberation Serif" w:cs="Tahoma"/>
        <w:u w:val="none"/>
      </w:rPr>
    </w:lvl>
    <w:lvl w:ilvl="1">
      <w:start w:val="1"/>
      <w:numFmt w:val="bullet"/>
      <w:lvlText w:val="-"/>
      <w:lvlJc w:val="left"/>
      <w:pPr>
        <w:tabs>
          <w:tab w:val="num" w:pos="0"/>
        </w:tabs>
        <w:ind w:left="1440" w:hanging="360"/>
      </w:pPr>
      <w:rPr>
        <w:rFonts w:ascii="Liberation Serif" w:hAnsi="Liberation Serif" w:cs="Tahoma"/>
        <w:u w:val="none"/>
      </w:rPr>
    </w:lvl>
    <w:lvl w:ilvl="2">
      <w:start w:val="1"/>
      <w:numFmt w:val="bullet"/>
      <w:lvlText w:val="-"/>
      <w:lvlJc w:val="left"/>
      <w:pPr>
        <w:tabs>
          <w:tab w:val="num" w:pos="0"/>
        </w:tabs>
        <w:ind w:left="2160" w:hanging="360"/>
      </w:pPr>
      <w:rPr>
        <w:rFonts w:ascii="Liberation Serif" w:hAnsi="Liberation Serif" w:cs="Tahoma"/>
        <w:u w:val="none"/>
      </w:rPr>
    </w:lvl>
    <w:lvl w:ilvl="3">
      <w:start w:val="1"/>
      <w:numFmt w:val="bullet"/>
      <w:lvlText w:val="-"/>
      <w:lvlJc w:val="left"/>
      <w:pPr>
        <w:tabs>
          <w:tab w:val="num" w:pos="0"/>
        </w:tabs>
        <w:ind w:left="2880" w:hanging="360"/>
      </w:pPr>
      <w:rPr>
        <w:rFonts w:ascii="Liberation Serif" w:hAnsi="Liberation Serif" w:cs="Tahoma"/>
        <w:u w:val="none"/>
      </w:rPr>
    </w:lvl>
    <w:lvl w:ilvl="4">
      <w:start w:val="1"/>
      <w:numFmt w:val="bullet"/>
      <w:lvlText w:val="-"/>
      <w:lvlJc w:val="left"/>
      <w:pPr>
        <w:tabs>
          <w:tab w:val="num" w:pos="0"/>
        </w:tabs>
        <w:ind w:left="3600" w:hanging="360"/>
      </w:pPr>
      <w:rPr>
        <w:rFonts w:ascii="Liberation Serif" w:hAnsi="Liberation Serif" w:cs="Tahoma"/>
        <w:u w:val="none"/>
      </w:rPr>
    </w:lvl>
    <w:lvl w:ilvl="5">
      <w:start w:val="1"/>
      <w:numFmt w:val="bullet"/>
      <w:lvlText w:val="-"/>
      <w:lvlJc w:val="left"/>
      <w:pPr>
        <w:tabs>
          <w:tab w:val="num" w:pos="0"/>
        </w:tabs>
        <w:ind w:left="4320" w:hanging="360"/>
      </w:pPr>
      <w:rPr>
        <w:rFonts w:ascii="Liberation Serif" w:hAnsi="Liberation Serif" w:cs="Tahoma"/>
        <w:u w:val="none"/>
      </w:rPr>
    </w:lvl>
    <w:lvl w:ilvl="6">
      <w:start w:val="1"/>
      <w:numFmt w:val="bullet"/>
      <w:lvlText w:val="-"/>
      <w:lvlJc w:val="left"/>
      <w:pPr>
        <w:tabs>
          <w:tab w:val="num" w:pos="0"/>
        </w:tabs>
        <w:ind w:left="5040" w:hanging="360"/>
      </w:pPr>
      <w:rPr>
        <w:rFonts w:ascii="Liberation Serif" w:hAnsi="Liberation Serif" w:cs="Tahoma"/>
        <w:u w:val="none"/>
      </w:rPr>
    </w:lvl>
    <w:lvl w:ilvl="7">
      <w:start w:val="1"/>
      <w:numFmt w:val="bullet"/>
      <w:lvlText w:val="-"/>
      <w:lvlJc w:val="left"/>
      <w:pPr>
        <w:tabs>
          <w:tab w:val="num" w:pos="0"/>
        </w:tabs>
        <w:ind w:left="5760" w:hanging="360"/>
      </w:pPr>
      <w:rPr>
        <w:rFonts w:ascii="Liberation Serif" w:hAnsi="Liberation Serif" w:cs="Tahoma"/>
        <w:u w:val="none"/>
      </w:rPr>
    </w:lvl>
    <w:lvl w:ilvl="8">
      <w:start w:val="1"/>
      <w:numFmt w:val="bullet"/>
      <w:lvlText w:val="-"/>
      <w:lvlJc w:val="left"/>
      <w:pPr>
        <w:tabs>
          <w:tab w:val="num" w:pos="0"/>
        </w:tabs>
        <w:ind w:left="6480" w:hanging="360"/>
      </w:pPr>
      <w:rPr>
        <w:rFonts w:ascii="Liberation Serif" w:hAnsi="Liberation Serif" w:cs="Tahoma"/>
        <w:u w:val="none"/>
      </w:rPr>
    </w:lvl>
  </w:abstractNum>
  <w:abstractNum w:abstractNumId="7" w15:restartNumberingAfterBreak="0">
    <w:nsid w:val="148B4B42"/>
    <w:multiLevelType w:val="hybridMultilevel"/>
    <w:tmpl w:val="65C261CA"/>
    <w:lvl w:ilvl="0" w:tplc="040C0001">
      <w:start w:val="1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A54829"/>
    <w:multiLevelType w:val="hybridMultilevel"/>
    <w:tmpl w:val="7EB67B1C"/>
    <w:lvl w:ilvl="0" w:tplc="AA52A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76F46"/>
    <w:multiLevelType w:val="multilevel"/>
    <w:tmpl w:val="4B6E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B2745"/>
    <w:multiLevelType w:val="hybridMultilevel"/>
    <w:tmpl w:val="9A7E3D06"/>
    <w:lvl w:ilvl="0" w:tplc="EED06B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9447113"/>
    <w:multiLevelType w:val="hybridMultilevel"/>
    <w:tmpl w:val="0032E9DC"/>
    <w:lvl w:ilvl="0" w:tplc="C40EE7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895DCB"/>
    <w:multiLevelType w:val="hybridMultilevel"/>
    <w:tmpl w:val="36AA843A"/>
    <w:lvl w:ilvl="0" w:tplc="7FDA6AE4">
      <w:numFmt w:val="bullet"/>
      <w:lvlText w:val="-"/>
      <w:lvlJc w:val="left"/>
      <w:pPr>
        <w:ind w:left="720" w:hanging="360"/>
      </w:pPr>
      <w:rPr>
        <w:rFonts w:ascii="Calibri" w:eastAsia="Calibri" w:hAnsi="Calibri" w:cstheme="minorHAnsi"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9A2923"/>
    <w:multiLevelType w:val="hybridMultilevel"/>
    <w:tmpl w:val="CA7A5816"/>
    <w:lvl w:ilvl="0" w:tplc="0D0E19A8">
      <w:numFmt w:val="bullet"/>
      <w:lvlText w:val="–"/>
      <w:lvlJc w:val="left"/>
      <w:pPr>
        <w:ind w:left="3810" w:hanging="360"/>
      </w:pPr>
      <w:rPr>
        <w:rFonts w:ascii="Calibri" w:eastAsiaTheme="minorHAnsi" w:hAnsi="Calibri" w:cs="Calibri" w:hint="default"/>
      </w:rPr>
    </w:lvl>
    <w:lvl w:ilvl="1" w:tplc="040C0003" w:tentative="1">
      <w:start w:val="1"/>
      <w:numFmt w:val="bullet"/>
      <w:lvlText w:val="o"/>
      <w:lvlJc w:val="left"/>
      <w:pPr>
        <w:ind w:left="4530" w:hanging="360"/>
      </w:pPr>
      <w:rPr>
        <w:rFonts w:ascii="Courier New" w:hAnsi="Courier New" w:cs="Courier New" w:hint="default"/>
      </w:rPr>
    </w:lvl>
    <w:lvl w:ilvl="2" w:tplc="040C0005" w:tentative="1">
      <w:start w:val="1"/>
      <w:numFmt w:val="bullet"/>
      <w:lvlText w:val=""/>
      <w:lvlJc w:val="left"/>
      <w:pPr>
        <w:ind w:left="5250" w:hanging="360"/>
      </w:pPr>
      <w:rPr>
        <w:rFonts w:ascii="Wingdings" w:hAnsi="Wingdings" w:hint="default"/>
      </w:rPr>
    </w:lvl>
    <w:lvl w:ilvl="3" w:tplc="040C0001" w:tentative="1">
      <w:start w:val="1"/>
      <w:numFmt w:val="bullet"/>
      <w:lvlText w:val=""/>
      <w:lvlJc w:val="left"/>
      <w:pPr>
        <w:ind w:left="5970" w:hanging="360"/>
      </w:pPr>
      <w:rPr>
        <w:rFonts w:ascii="Symbol" w:hAnsi="Symbol" w:hint="default"/>
      </w:rPr>
    </w:lvl>
    <w:lvl w:ilvl="4" w:tplc="040C0003" w:tentative="1">
      <w:start w:val="1"/>
      <w:numFmt w:val="bullet"/>
      <w:lvlText w:val="o"/>
      <w:lvlJc w:val="left"/>
      <w:pPr>
        <w:ind w:left="6690" w:hanging="360"/>
      </w:pPr>
      <w:rPr>
        <w:rFonts w:ascii="Courier New" w:hAnsi="Courier New" w:cs="Courier New" w:hint="default"/>
      </w:rPr>
    </w:lvl>
    <w:lvl w:ilvl="5" w:tplc="040C0005" w:tentative="1">
      <w:start w:val="1"/>
      <w:numFmt w:val="bullet"/>
      <w:lvlText w:val=""/>
      <w:lvlJc w:val="left"/>
      <w:pPr>
        <w:ind w:left="7410" w:hanging="360"/>
      </w:pPr>
      <w:rPr>
        <w:rFonts w:ascii="Wingdings" w:hAnsi="Wingdings" w:hint="default"/>
      </w:rPr>
    </w:lvl>
    <w:lvl w:ilvl="6" w:tplc="040C0001" w:tentative="1">
      <w:start w:val="1"/>
      <w:numFmt w:val="bullet"/>
      <w:lvlText w:val=""/>
      <w:lvlJc w:val="left"/>
      <w:pPr>
        <w:ind w:left="8130" w:hanging="360"/>
      </w:pPr>
      <w:rPr>
        <w:rFonts w:ascii="Symbol" w:hAnsi="Symbol" w:hint="default"/>
      </w:rPr>
    </w:lvl>
    <w:lvl w:ilvl="7" w:tplc="040C0003" w:tentative="1">
      <w:start w:val="1"/>
      <w:numFmt w:val="bullet"/>
      <w:lvlText w:val="o"/>
      <w:lvlJc w:val="left"/>
      <w:pPr>
        <w:ind w:left="8850" w:hanging="360"/>
      </w:pPr>
      <w:rPr>
        <w:rFonts w:ascii="Courier New" w:hAnsi="Courier New" w:cs="Courier New" w:hint="default"/>
      </w:rPr>
    </w:lvl>
    <w:lvl w:ilvl="8" w:tplc="040C0005" w:tentative="1">
      <w:start w:val="1"/>
      <w:numFmt w:val="bullet"/>
      <w:lvlText w:val=""/>
      <w:lvlJc w:val="left"/>
      <w:pPr>
        <w:ind w:left="9570" w:hanging="360"/>
      </w:pPr>
      <w:rPr>
        <w:rFonts w:ascii="Wingdings" w:hAnsi="Wingdings" w:hint="default"/>
      </w:rPr>
    </w:lvl>
  </w:abstractNum>
  <w:abstractNum w:abstractNumId="14" w15:restartNumberingAfterBreak="0">
    <w:nsid w:val="6DEC4E99"/>
    <w:multiLevelType w:val="multilevel"/>
    <w:tmpl w:val="145C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8182E"/>
    <w:multiLevelType w:val="multilevel"/>
    <w:tmpl w:val="AA2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E780E"/>
    <w:multiLevelType w:val="multilevel"/>
    <w:tmpl w:val="2A4C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844424"/>
    <w:multiLevelType w:val="hybridMultilevel"/>
    <w:tmpl w:val="E90AE06C"/>
    <w:lvl w:ilvl="0" w:tplc="040C0001">
      <w:start w:val="1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8"/>
  </w:num>
  <w:num w:numId="13">
    <w:abstractNumId w:val="7"/>
  </w:num>
  <w:num w:numId="14">
    <w:abstractNumId w:val="17"/>
  </w:num>
  <w:num w:numId="15">
    <w:abstractNumId w:val="16"/>
  </w:num>
  <w:num w:numId="16">
    <w:abstractNumId w:val="1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8C"/>
    <w:rsid w:val="00001BEE"/>
    <w:rsid w:val="00007A0C"/>
    <w:rsid w:val="00015142"/>
    <w:rsid w:val="000162DC"/>
    <w:rsid w:val="00020D4F"/>
    <w:rsid w:val="0003469D"/>
    <w:rsid w:val="000511E1"/>
    <w:rsid w:val="00067845"/>
    <w:rsid w:val="00073EDD"/>
    <w:rsid w:val="00082586"/>
    <w:rsid w:val="000901FB"/>
    <w:rsid w:val="000C02DE"/>
    <w:rsid w:val="000C0B1D"/>
    <w:rsid w:val="000C785B"/>
    <w:rsid w:val="000D6108"/>
    <w:rsid w:val="000E0B1E"/>
    <w:rsid w:val="000E126F"/>
    <w:rsid w:val="000E756A"/>
    <w:rsid w:val="00111DD0"/>
    <w:rsid w:val="00113481"/>
    <w:rsid w:val="00120BED"/>
    <w:rsid w:val="0013480F"/>
    <w:rsid w:val="00136092"/>
    <w:rsid w:val="001429D3"/>
    <w:rsid w:val="001529C1"/>
    <w:rsid w:val="001533CA"/>
    <w:rsid w:val="00155EF2"/>
    <w:rsid w:val="001625E5"/>
    <w:rsid w:val="00185001"/>
    <w:rsid w:val="001A4B04"/>
    <w:rsid w:val="001B356E"/>
    <w:rsid w:val="001D1705"/>
    <w:rsid w:val="001E19CE"/>
    <w:rsid w:val="001E2C66"/>
    <w:rsid w:val="001E61C0"/>
    <w:rsid w:val="001F124D"/>
    <w:rsid w:val="002270A0"/>
    <w:rsid w:val="00243F2B"/>
    <w:rsid w:val="00254428"/>
    <w:rsid w:val="00255F3D"/>
    <w:rsid w:val="002801AB"/>
    <w:rsid w:val="00280D9E"/>
    <w:rsid w:val="00287B8D"/>
    <w:rsid w:val="00296EBF"/>
    <w:rsid w:val="00297A8C"/>
    <w:rsid w:val="002A45DE"/>
    <w:rsid w:val="002B77C1"/>
    <w:rsid w:val="002C4916"/>
    <w:rsid w:val="002D1EA6"/>
    <w:rsid w:val="002E0CEC"/>
    <w:rsid w:val="002E5ED9"/>
    <w:rsid w:val="002F11F9"/>
    <w:rsid w:val="002F44BE"/>
    <w:rsid w:val="002F7724"/>
    <w:rsid w:val="00317C1C"/>
    <w:rsid w:val="0032709C"/>
    <w:rsid w:val="00336468"/>
    <w:rsid w:val="00337FEE"/>
    <w:rsid w:val="00350B99"/>
    <w:rsid w:val="00355901"/>
    <w:rsid w:val="003705D6"/>
    <w:rsid w:val="003726EF"/>
    <w:rsid w:val="003737CA"/>
    <w:rsid w:val="003875AF"/>
    <w:rsid w:val="003A104F"/>
    <w:rsid w:val="003A41FA"/>
    <w:rsid w:val="003B1EB2"/>
    <w:rsid w:val="003D1C3F"/>
    <w:rsid w:val="003D248C"/>
    <w:rsid w:val="003F28B3"/>
    <w:rsid w:val="003F6A42"/>
    <w:rsid w:val="0042328F"/>
    <w:rsid w:val="00425742"/>
    <w:rsid w:val="004374D1"/>
    <w:rsid w:val="00445014"/>
    <w:rsid w:val="00450A6B"/>
    <w:rsid w:val="00450F83"/>
    <w:rsid w:val="00454E68"/>
    <w:rsid w:val="00470D73"/>
    <w:rsid w:val="004746F8"/>
    <w:rsid w:val="004804DA"/>
    <w:rsid w:val="004861B5"/>
    <w:rsid w:val="004955C4"/>
    <w:rsid w:val="004A48E8"/>
    <w:rsid w:val="004B17F8"/>
    <w:rsid w:val="004F6530"/>
    <w:rsid w:val="00522027"/>
    <w:rsid w:val="00523275"/>
    <w:rsid w:val="005278E7"/>
    <w:rsid w:val="00542489"/>
    <w:rsid w:val="005447EA"/>
    <w:rsid w:val="005477D6"/>
    <w:rsid w:val="005647CF"/>
    <w:rsid w:val="00583387"/>
    <w:rsid w:val="00584AC1"/>
    <w:rsid w:val="00592585"/>
    <w:rsid w:val="005A4BB1"/>
    <w:rsid w:val="005A4EF6"/>
    <w:rsid w:val="005A6412"/>
    <w:rsid w:val="005A6A86"/>
    <w:rsid w:val="005C5846"/>
    <w:rsid w:val="005D55BB"/>
    <w:rsid w:val="005F660B"/>
    <w:rsid w:val="00612E2E"/>
    <w:rsid w:val="00630417"/>
    <w:rsid w:val="00654985"/>
    <w:rsid w:val="0067234D"/>
    <w:rsid w:val="006810F5"/>
    <w:rsid w:val="0069004D"/>
    <w:rsid w:val="00691A00"/>
    <w:rsid w:val="006B0B24"/>
    <w:rsid w:val="006B2D22"/>
    <w:rsid w:val="006C5DE4"/>
    <w:rsid w:val="006C733C"/>
    <w:rsid w:val="006D2562"/>
    <w:rsid w:val="006E5859"/>
    <w:rsid w:val="006F159B"/>
    <w:rsid w:val="0073467C"/>
    <w:rsid w:val="00735815"/>
    <w:rsid w:val="0075552F"/>
    <w:rsid w:val="00767EE2"/>
    <w:rsid w:val="0077740D"/>
    <w:rsid w:val="007904A6"/>
    <w:rsid w:val="007A1CF8"/>
    <w:rsid w:val="007C50E7"/>
    <w:rsid w:val="007D2088"/>
    <w:rsid w:val="00803651"/>
    <w:rsid w:val="00805065"/>
    <w:rsid w:val="00807EDA"/>
    <w:rsid w:val="008146ED"/>
    <w:rsid w:val="008341C3"/>
    <w:rsid w:val="0084572A"/>
    <w:rsid w:val="008537FF"/>
    <w:rsid w:val="008547B7"/>
    <w:rsid w:val="008603C0"/>
    <w:rsid w:val="00860967"/>
    <w:rsid w:val="00865FD8"/>
    <w:rsid w:val="00880700"/>
    <w:rsid w:val="00895EA4"/>
    <w:rsid w:val="008A07F5"/>
    <w:rsid w:val="008B49E6"/>
    <w:rsid w:val="008D1EA4"/>
    <w:rsid w:val="008F0D6A"/>
    <w:rsid w:val="008F1B08"/>
    <w:rsid w:val="008F67DA"/>
    <w:rsid w:val="00913F90"/>
    <w:rsid w:val="00962083"/>
    <w:rsid w:val="00970191"/>
    <w:rsid w:val="00974A85"/>
    <w:rsid w:val="009843B4"/>
    <w:rsid w:val="0099002E"/>
    <w:rsid w:val="009A185D"/>
    <w:rsid w:val="009B481E"/>
    <w:rsid w:val="009C48AF"/>
    <w:rsid w:val="009D10AB"/>
    <w:rsid w:val="009E27C6"/>
    <w:rsid w:val="009E4D5E"/>
    <w:rsid w:val="00A20901"/>
    <w:rsid w:val="00A24A2E"/>
    <w:rsid w:val="00A274BD"/>
    <w:rsid w:val="00A86257"/>
    <w:rsid w:val="00A91BFF"/>
    <w:rsid w:val="00AA44CB"/>
    <w:rsid w:val="00AB7DA0"/>
    <w:rsid w:val="00AC216E"/>
    <w:rsid w:val="00AD1FDE"/>
    <w:rsid w:val="00AD2246"/>
    <w:rsid w:val="00AD65CE"/>
    <w:rsid w:val="00AE0E45"/>
    <w:rsid w:val="00AE52FD"/>
    <w:rsid w:val="00AF46AB"/>
    <w:rsid w:val="00B11CE7"/>
    <w:rsid w:val="00B12FC8"/>
    <w:rsid w:val="00B14FA5"/>
    <w:rsid w:val="00B267D4"/>
    <w:rsid w:val="00B3220E"/>
    <w:rsid w:val="00B63A85"/>
    <w:rsid w:val="00B65867"/>
    <w:rsid w:val="00B703D9"/>
    <w:rsid w:val="00B72F6E"/>
    <w:rsid w:val="00BB2525"/>
    <w:rsid w:val="00BE0EAB"/>
    <w:rsid w:val="00BE6101"/>
    <w:rsid w:val="00BF2002"/>
    <w:rsid w:val="00C0620A"/>
    <w:rsid w:val="00C13FB0"/>
    <w:rsid w:val="00C15554"/>
    <w:rsid w:val="00C27030"/>
    <w:rsid w:val="00C338D5"/>
    <w:rsid w:val="00C34328"/>
    <w:rsid w:val="00C61F59"/>
    <w:rsid w:val="00C81AB3"/>
    <w:rsid w:val="00C84CDE"/>
    <w:rsid w:val="00C879A0"/>
    <w:rsid w:val="00C969B7"/>
    <w:rsid w:val="00C96D0F"/>
    <w:rsid w:val="00CA38AA"/>
    <w:rsid w:val="00CB1078"/>
    <w:rsid w:val="00D01E54"/>
    <w:rsid w:val="00D143E5"/>
    <w:rsid w:val="00D16821"/>
    <w:rsid w:val="00D170C7"/>
    <w:rsid w:val="00D20619"/>
    <w:rsid w:val="00D27AAC"/>
    <w:rsid w:val="00D27D47"/>
    <w:rsid w:val="00D326BD"/>
    <w:rsid w:val="00D757B3"/>
    <w:rsid w:val="00D814D6"/>
    <w:rsid w:val="00DC0A55"/>
    <w:rsid w:val="00DC443F"/>
    <w:rsid w:val="00DE1C62"/>
    <w:rsid w:val="00DE1FED"/>
    <w:rsid w:val="00E1088C"/>
    <w:rsid w:val="00E338F1"/>
    <w:rsid w:val="00E4285E"/>
    <w:rsid w:val="00E42DF4"/>
    <w:rsid w:val="00E43F9A"/>
    <w:rsid w:val="00E47E13"/>
    <w:rsid w:val="00E56812"/>
    <w:rsid w:val="00E759B4"/>
    <w:rsid w:val="00E80425"/>
    <w:rsid w:val="00E80489"/>
    <w:rsid w:val="00E81F17"/>
    <w:rsid w:val="00E85BBB"/>
    <w:rsid w:val="00EB255A"/>
    <w:rsid w:val="00EB4474"/>
    <w:rsid w:val="00EB5828"/>
    <w:rsid w:val="00ED0EE2"/>
    <w:rsid w:val="00F03E85"/>
    <w:rsid w:val="00F305B7"/>
    <w:rsid w:val="00F337C2"/>
    <w:rsid w:val="00F34F21"/>
    <w:rsid w:val="00F608A6"/>
    <w:rsid w:val="00F71662"/>
    <w:rsid w:val="00F9068E"/>
    <w:rsid w:val="00F93D1F"/>
    <w:rsid w:val="00F94130"/>
    <w:rsid w:val="00F96611"/>
    <w:rsid w:val="00FB3A0A"/>
    <w:rsid w:val="00FB4F03"/>
    <w:rsid w:val="00FC6217"/>
    <w:rsid w:val="00FD1DAF"/>
    <w:rsid w:val="00FE47AC"/>
    <w:rsid w:val="00FE6C9E"/>
    <w:rsid w:val="00FF1C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5E829"/>
  <w15:docId w15:val="{A04BF575-6185-42FD-8BA9-9FBFE131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52F"/>
    <w:pPr>
      <w:spacing w:after="0" w:line="240" w:lineRule="auto"/>
    </w:pPr>
    <w:rPr>
      <w:rFonts w:ascii="Times New Roman" w:eastAsia="Times New Roman" w:hAnsi="Times New Roman" w:cs="Times New Roman"/>
      <w:sz w:val="28"/>
      <w:szCs w:val="28"/>
      <w:lang w:eastAsia="fr-FR"/>
    </w:rPr>
  </w:style>
  <w:style w:type="paragraph" w:styleId="Titre2">
    <w:name w:val="heading 2"/>
    <w:basedOn w:val="LO-normal1"/>
    <w:next w:val="LO-normal1"/>
    <w:link w:val="Titre2Car"/>
    <w:qFormat/>
    <w:rsid w:val="001429D3"/>
    <w:pPr>
      <w:keepNext/>
      <w:keepLines/>
      <w:numPr>
        <w:ilvl w:val="1"/>
        <w:numId w:val="1"/>
      </w:numPr>
      <w:spacing w:before="200" w:after="0"/>
      <w:outlineLvl w:val="1"/>
    </w:pPr>
    <w:rPr>
      <w:rFonts w:ascii="Cambria" w:hAnsi="Cambria" w:cs="Cambria"/>
      <w:b/>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A8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97A8C"/>
  </w:style>
  <w:style w:type="paragraph" w:styleId="Pieddepage">
    <w:name w:val="footer"/>
    <w:basedOn w:val="Normal"/>
    <w:link w:val="PieddepageCar"/>
    <w:uiPriority w:val="99"/>
    <w:unhideWhenUsed/>
    <w:rsid w:val="00297A8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97A8C"/>
  </w:style>
  <w:style w:type="character" w:styleId="Lienhypertexte">
    <w:name w:val="Hyperlink"/>
    <w:basedOn w:val="Policepardfaut"/>
    <w:uiPriority w:val="99"/>
    <w:unhideWhenUsed/>
    <w:rsid w:val="00297A8C"/>
    <w:rPr>
      <w:color w:val="0000FF" w:themeColor="hyperlink"/>
      <w:u w:val="single"/>
    </w:rPr>
  </w:style>
  <w:style w:type="paragraph" w:styleId="Textedebulles">
    <w:name w:val="Balloon Text"/>
    <w:basedOn w:val="Normal"/>
    <w:link w:val="TextedebullesCar"/>
    <w:uiPriority w:val="99"/>
    <w:semiHidden/>
    <w:unhideWhenUsed/>
    <w:rsid w:val="00297A8C"/>
    <w:rPr>
      <w:rFonts w:ascii="Tahoma" w:hAnsi="Tahoma" w:cs="Tahoma"/>
      <w:sz w:val="16"/>
      <w:szCs w:val="16"/>
    </w:rPr>
  </w:style>
  <w:style w:type="character" w:customStyle="1" w:styleId="TextedebullesCar">
    <w:name w:val="Texte de bulles Car"/>
    <w:basedOn w:val="Policepardfaut"/>
    <w:link w:val="Textedebulles"/>
    <w:uiPriority w:val="99"/>
    <w:semiHidden/>
    <w:rsid w:val="00297A8C"/>
    <w:rPr>
      <w:rFonts w:ascii="Tahoma" w:hAnsi="Tahoma" w:cs="Tahoma"/>
      <w:sz w:val="16"/>
      <w:szCs w:val="16"/>
    </w:rPr>
  </w:style>
  <w:style w:type="paragraph" w:styleId="Corpsdetexte">
    <w:name w:val="Body Text"/>
    <w:basedOn w:val="Normal"/>
    <w:link w:val="CorpsdetexteCar"/>
    <w:uiPriority w:val="99"/>
    <w:rsid w:val="0075552F"/>
    <w:pPr>
      <w:tabs>
        <w:tab w:val="left" w:pos="5670"/>
      </w:tabs>
    </w:pPr>
    <w:rPr>
      <w:rFonts w:ascii="Arial" w:hAnsi="Arial" w:cs="Arial"/>
      <w:sz w:val="24"/>
      <w:szCs w:val="24"/>
    </w:rPr>
  </w:style>
  <w:style w:type="character" w:customStyle="1" w:styleId="CorpsdetexteCar">
    <w:name w:val="Corps de texte Car"/>
    <w:basedOn w:val="Policepardfaut"/>
    <w:link w:val="Corpsdetexte"/>
    <w:uiPriority w:val="99"/>
    <w:rsid w:val="0075552F"/>
    <w:rPr>
      <w:rFonts w:ascii="Arial" w:eastAsia="Times New Roman" w:hAnsi="Arial" w:cs="Arial"/>
      <w:sz w:val="24"/>
      <w:szCs w:val="24"/>
      <w:lang w:eastAsia="fr-FR"/>
    </w:rPr>
  </w:style>
  <w:style w:type="paragraph" w:styleId="Sansinterligne">
    <w:name w:val="No Spacing"/>
    <w:uiPriority w:val="1"/>
    <w:qFormat/>
    <w:rsid w:val="001533CA"/>
    <w:pPr>
      <w:spacing w:after="0" w:line="240" w:lineRule="auto"/>
    </w:pPr>
    <w:rPr>
      <w:rFonts w:ascii="Calibri" w:eastAsia="Calibri" w:hAnsi="Calibri" w:cs="Times New Roman"/>
    </w:rPr>
  </w:style>
  <w:style w:type="character" w:customStyle="1" w:styleId="username">
    <w:name w:val="username"/>
    <w:basedOn w:val="Policepardfaut"/>
    <w:rsid w:val="00D20619"/>
  </w:style>
  <w:style w:type="character" w:customStyle="1" w:styleId="Mentionnonrsolue1">
    <w:name w:val="Mention non résolue1"/>
    <w:basedOn w:val="Policepardfaut"/>
    <w:uiPriority w:val="99"/>
    <w:semiHidden/>
    <w:unhideWhenUsed/>
    <w:rsid w:val="00B267D4"/>
    <w:rPr>
      <w:color w:val="605E5C"/>
      <w:shd w:val="clear" w:color="auto" w:fill="E1DFDD"/>
    </w:rPr>
  </w:style>
  <w:style w:type="character" w:customStyle="1" w:styleId="Titre2Car">
    <w:name w:val="Titre 2 Car"/>
    <w:basedOn w:val="Policepardfaut"/>
    <w:link w:val="Titre2"/>
    <w:rsid w:val="001429D3"/>
    <w:rPr>
      <w:rFonts w:ascii="Cambria" w:eastAsia="Times New Roman" w:hAnsi="Cambria" w:cs="Cambria"/>
      <w:b/>
      <w:color w:val="4F81BD"/>
      <w:kern w:val="2"/>
      <w:sz w:val="26"/>
      <w:szCs w:val="26"/>
      <w:lang w:eastAsia="zh-CN"/>
    </w:rPr>
  </w:style>
  <w:style w:type="paragraph" w:customStyle="1" w:styleId="LO-normal1">
    <w:name w:val="LO-normal1"/>
    <w:rsid w:val="001429D3"/>
    <w:pPr>
      <w:suppressAutoHyphens/>
    </w:pPr>
    <w:rPr>
      <w:rFonts w:ascii="Calibri" w:eastAsia="Times New Roman" w:hAnsi="Calibri" w:cs="Calibri"/>
      <w:kern w:val="2"/>
      <w:lang w:eastAsia="zh-CN"/>
    </w:rPr>
  </w:style>
  <w:style w:type="paragraph" w:styleId="Paragraphedeliste">
    <w:name w:val="List Paragraph"/>
    <w:basedOn w:val="Normal"/>
    <w:uiPriority w:val="34"/>
    <w:qFormat/>
    <w:rsid w:val="00280D9E"/>
    <w:pPr>
      <w:ind w:left="720"/>
    </w:pPr>
    <w:rPr>
      <w:rFonts w:ascii="Calibri" w:eastAsiaTheme="minorHAnsi" w:hAnsi="Calibri" w:cs="Calibri"/>
      <w:sz w:val="22"/>
      <w:szCs w:val="22"/>
      <w:lang w:eastAsia="en-US"/>
    </w:rPr>
  </w:style>
  <w:style w:type="character" w:customStyle="1" w:styleId="apple-converted-space">
    <w:name w:val="apple-converted-space"/>
    <w:basedOn w:val="Policepardfaut"/>
    <w:rsid w:val="0054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5745">
      <w:bodyDiv w:val="1"/>
      <w:marLeft w:val="0"/>
      <w:marRight w:val="0"/>
      <w:marTop w:val="0"/>
      <w:marBottom w:val="0"/>
      <w:divBdr>
        <w:top w:val="none" w:sz="0" w:space="0" w:color="auto"/>
        <w:left w:val="none" w:sz="0" w:space="0" w:color="auto"/>
        <w:bottom w:val="none" w:sz="0" w:space="0" w:color="auto"/>
        <w:right w:val="none" w:sz="0" w:space="0" w:color="auto"/>
      </w:divBdr>
    </w:div>
    <w:div w:id="21157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grandtrailserrepon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DBEEFCEEDB2E4CBA8DB69A4878E5B3" ma:contentTypeVersion="8" ma:contentTypeDescription="Crée un document." ma:contentTypeScope="" ma:versionID="e576e48d95b8f4222b637d40b7e24146">
  <xsd:schema xmlns:xsd="http://www.w3.org/2001/XMLSchema" xmlns:xs="http://www.w3.org/2001/XMLSchema" xmlns:p="http://schemas.microsoft.com/office/2006/metadata/properties" xmlns:ns2="50f12ed7-4b39-4be4-b2ee-b84d11b67cef" xmlns:ns3="a0e45608-40a9-46ca-9ffd-264fc1a5ff3c" targetNamespace="http://schemas.microsoft.com/office/2006/metadata/properties" ma:root="true" ma:fieldsID="2204af05fe9dcca02cefc385f7e72e97" ns2:_="" ns3:_="">
    <xsd:import namespace="50f12ed7-4b39-4be4-b2ee-b84d11b67cef"/>
    <xsd:import namespace="a0e45608-40a9-46ca-9ffd-264fc1a5ff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12ed7-4b39-4be4-b2ee-b84d11b67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e45608-40a9-46ca-9ffd-264fc1a5ff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820AA-3DBC-4F8B-81B6-BEBD8A8F1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1DCAE-BFF0-459F-9790-FFF1025DAD0B}">
  <ds:schemaRefs>
    <ds:schemaRef ds:uri="http://schemas.microsoft.com/sharepoint/v3/contenttype/forms"/>
  </ds:schemaRefs>
</ds:datastoreItem>
</file>

<file path=customXml/itemProps3.xml><?xml version="1.0" encoding="utf-8"?>
<ds:datastoreItem xmlns:ds="http://schemas.openxmlformats.org/officeDocument/2006/customXml" ds:itemID="{6ECF91BD-EC42-4AB3-9B0F-81A5767B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12ed7-4b39-4be4-b2ee-b84d11b67cef"/>
    <ds:schemaRef ds:uri="a0e45608-40a9-46ca-9ffd-264fc1a5f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1248</Words>
  <Characters>6864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FOURETS</dc:creator>
  <cp:lastModifiedBy>Microsoft Office User</cp:lastModifiedBy>
  <cp:revision>15</cp:revision>
  <cp:lastPrinted>2019-09-24T12:44:00Z</cp:lastPrinted>
  <dcterms:created xsi:type="dcterms:W3CDTF">2021-11-18T20:05:00Z</dcterms:created>
  <dcterms:modified xsi:type="dcterms:W3CDTF">2022-11-08T15:01:00Z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0x0101008FDBEEFCEEDB2E4CBA8DB69A4878E5B3</vt:lpwstr>
  </property>
</Properties>
</file>